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95610" w14:textId="11AEA079" w:rsidR="00E83B47" w:rsidRPr="00E83B47"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Pr>
          <w:rFonts w:eastAsiaTheme="minorHAnsi"/>
          <w:kern w:val="2"/>
          <w:sz w:val="24"/>
          <w:szCs w:val="24"/>
          <w:lang w:val="hr-HR" w:eastAsia="en-US"/>
          <w14:ligatures w14:val="standardContextual"/>
        </w:rPr>
        <w:t xml:space="preserve">                                                                                                                 PRIJEDLOG</w:t>
      </w:r>
      <w:r>
        <w:rPr>
          <w:rFonts w:eastAsiaTheme="minorHAnsi"/>
          <w:kern w:val="2"/>
          <w:sz w:val="24"/>
          <w:szCs w:val="24"/>
          <w:lang w:val="hr-HR" w:eastAsia="en-US"/>
          <w14:ligatures w14:val="standardContextual"/>
        </w:rPr>
        <w:br/>
        <w:t xml:space="preserve">             </w:t>
      </w:r>
      <w:r w:rsidRPr="00532E3E">
        <w:rPr>
          <w:rFonts w:eastAsiaTheme="minorHAnsi"/>
          <w:kern w:val="2"/>
          <w:sz w:val="24"/>
          <w:szCs w:val="24"/>
          <w:lang w:val="hr-HR" w:eastAsia="en-US"/>
          <w14:ligatures w14:val="standardContextual"/>
        </w:rPr>
        <w:t>Na temelju članka 6. stav</w:t>
      </w:r>
      <w:r>
        <w:rPr>
          <w:rFonts w:eastAsiaTheme="minorHAnsi"/>
          <w:kern w:val="2"/>
          <w:sz w:val="24"/>
          <w:szCs w:val="24"/>
          <w:lang w:val="hr-HR" w:eastAsia="en-US"/>
          <w14:ligatures w14:val="standardContextual"/>
        </w:rPr>
        <w:t>a</w:t>
      </w:r>
      <w:r w:rsidRPr="00532E3E">
        <w:rPr>
          <w:rFonts w:eastAsiaTheme="minorHAnsi"/>
          <w:kern w:val="2"/>
          <w:sz w:val="24"/>
          <w:szCs w:val="24"/>
          <w:lang w:val="hr-HR" w:eastAsia="en-US"/>
          <w14:ligatures w14:val="standardContextual"/>
        </w:rPr>
        <w:t>ka 1. i 2. Zakona o savjetima mladih ("Narodne novine"</w:t>
      </w:r>
      <w:r>
        <w:rPr>
          <w:rFonts w:eastAsiaTheme="minorHAnsi"/>
          <w:kern w:val="2"/>
          <w:sz w:val="24"/>
          <w:szCs w:val="24"/>
          <w:lang w:val="hr-HR" w:eastAsia="en-US"/>
          <w14:ligatures w14:val="standardContextual"/>
        </w:rPr>
        <w:t xml:space="preserve"> </w:t>
      </w:r>
      <w:r w:rsidRPr="00532E3E">
        <w:rPr>
          <w:rFonts w:eastAsiaTheme="minorHAnsi"/>
          <w:kern w:val="2"/>
          <w:sz w:val="24"/>
          <w:szCs w:val="24"/>
          <w:lang w:val="hr-HR" w:eastAsia="en-US"/>
          <w14:ligatures w14:val="standardContextual"/>
        </w:rPr>
        <w:t>br</w:t>
      </w:r>
      <w:r>
        <w:rPr>
          <w:rFonts w:eastAsiaTheme="minorHAnsi"/>
          <w:kern w:val="2"/>
          <w:sz w:val="24"/>
          <w:szCs w:val="24"/>
          <w:lang w:val="hr-HR" w:eastAsia="en-US"/>
          <w14:ligatures w14:val="standardContextual"/>
        </w:rPr>
        <w:t>.</w:t>
      </w:r>
      <w:r w:rsidRPr="00532E3E">
        <w:rPr>
          <w:rFonts w:eastAsiaTheme="minorHAnsi"/>
          <w:kern w:val="2"/>
          <w:sz w:val="24"/>
          <w:szCs w:val="24"/>
          <w:lang w:val="hr-HR" w:eastAsia="en-US"/>
          <w14:ligatures w14:val="standardContextual"/>
        </w:rPr>
        <w:t xml:space="preserve"> 41/14 i 83/23), članka 35. Zakona o lokalnoj i područnoj (regionalnoj) samoupravi („Narodne novine“ br</w:t>
      </w:r>
      <w:r>
        <w:rPr>
          <w:rFonts w:eastAsiaTheme="minorHAnsi"/>
          <w:kern w:val="2"/>
          <w:sz w:val="24"/>
          <w:szCs w:val="24"/>
          <w:lang w:val="hr-HR" w:eastAsia="en-US"/>
          <w14:ligatures w14:val="standardContextual"/>
        </w:rPr>
        <w:t>.</w:t>
      </w:r>
      <w:r w:rsidRPr="00532E3E">
        <w:rPr>
          <w:rFonts w:eastAsiaTheme="minorHAnsi"/>
          <w:kern w:val="2"/>
          <w:sz w:val="24"/>
          <w:szCs w:val="24"/>
          <w:lang w:val="hr-HR" w:eastAsia="en-US"/>
          <w14:ligatures w14:val="standardContextual"/>
        </w:rPr>
        <w:t xml:space="preserve"> 33/01, 60/01, 129/05, 109/07, 125/08, 36/09, 36/09, 150/11, 144/12, 19/13, 137/15, 123/17, 98/19 i 144/20)</w:t>
      </w:r>
      <w:r w:rsidRPr="00532E3E">
        <w:rPr>
          <w:noProof/>
          <w:sz w:val="24"/>
          <w:szCs w:val="24"/>
          <w:lang w:val="hr-HR"/>
        </w:rPr>
        <w:t xml:space="preserve">, </w:t>
      </w:r>
      <w:proofErr w:type="spellStart"/>
      <w:r w:rsidRPr="00051C07">
        <w:rPr>
          <w:sz w:val="24"/>
          <w:szCs w:val="24"/>
        </w:rPr>
        <w:t>članaka</w:t>
      </w:r>
      <w:proofErr w:type="spellEnd"/>
      <w:r w:rsidRPr="00051C07">
        <w:rPr>
          <w:sz w:val="24"/>
          <w:szCs w:val="24"/>
        </w:rPr>
        <w:t xml:space="preserve"> 25. </w:t>
      </w:r>
      <w:proofErr w:type="spellStart"/>
      <w:r w:rsidRPr="00051C07">
        <w:rPr>
          <w:sz w:val="24"/>
          <w:szCs w:val="24"/>
        </w:rPr>
        <w:t>i</w:t>
      </w:r>
      <w:proofErr w:type="spellEnd"/>
      <w:r w:rsidRPr="00051C07">
        <w:rPr>
          <w:sz w:val="24"/>
          <w:szCs w:val="24"/>
        </w:rPr>
        <w:t xml:space="preserve"> 100. </w:t>
      </w:r>
      <w:proofErr w:type="spellStart"/>
      <w:r w:rsidRPr="00051C07">
        <w:rPr>
          <w:sz w:val="24"/>
          <w:szCs w:val="24"/>
        </w:rPr>
        <w:t>Statuta</w:t>
      </w:r>
      <w:proofErr w:type="spellEnd"/>
      <w:r w:rsidRPr="00051C07">
        <w:rPr>
          <w:sz w:val="24"/>
          <w:szCs w:val="24"/>
        </w:rPr>
        <w:t xml:space="preserve"> </w:t>
      </w:r>
      <w:proofErr w:type="spellStart"/>
      <w:r w:rsidRPr="00051C07">
        <w:rPr>
          <w:sz w:val="24"/>
          <w:szCs w:val="24"/>
        </w:rPr>
        <w:t>Općine</w:t>
      </w:r>
      <w:proofErr w:type="spellEnd"/>
      <w:r w:rsidRPr="00051C07">
        <w:rPr>
          <w:sz w:val="24"/>
          <w:szCs w:val="24"/>
        </w:rPr>
        <w:t xml:space="preserve"> </w:t>
      </w:r>
      <w:proofErr w:type="spellStart"/>
      <w:r w:rsidRPr="00051C07">
        <w:rPr>
          <w:sz w:val="24"/>
          <w:szCs w:val="24"/>
        </w:rPr>
        <w:t>Križ</w:t>
      </w:r>
      <w:proofErr w:type="spellEnd"/>
      <w:r w:rsidRPr="00051C07">
        <w:rPr>
          <w:sz w:val="24"/>
          <w:szCs w:val="24"/>
        </w:rPr>
        <w:t xml:space="preserve"> („</w:t>
      </w:r>
      <w:proofErr w:type="spellStart"/>
      <w:r w:rsidRPr="00051C07">
        <w:rPr>
          <w:sz w:val="24"/>
          <w:szCs w:val="24"/>
        </w:rPr>
        <w:t>Glasnik</w:t>
      </w:r>
      <w:proofErr w:type="spellEnd"/>
      <w:r w:rsidRPr="00051C07">
        <w:rPr>
          <w:sz w:val="24"/>
          <w:szCs w:val="24"/>
        </w:rPr>
        <w:t xml:space="preserve"> </w:t>
      </w:r>
      <w:proofErr w:type="spellStart"/>
      <w:r w:rsidRPr="00051C07">
        <w:rPr>
          <w:sz w:val="24"/>
          <w:szCs w:val="24"/>
        </w:rPr>
        <w:t>Zagrebačke</w:t>
      </w:r>
      <w:proofErr w:type="spellEnd"/>
      <w:r w:rsidRPr="00051C07">
        <w:rPr>
          <w:sz w:val="24"/>
          <w:szCs w:val="24"/>
        </w:rPr>
        <w:t xml:space="preserve"> </w:t>
      </w:r>
      <w:proofErr w:type="spellStart"/>
      <w:proofErr w:type="gramStart"/>
      <w:r w:rsidRPr="00051C07">
        <w:rPr>
          <w:sz w:val="24"/>
          <w:szCs w:val="24"/>
        </w:rPr>
        <w:t>županije</w:t>
      </w:r>
      <w:proofErr w:type="spellEnd"/>
      <w:r w:rsidRPr="00051C07">
        <w:rPr>
          <w:sz w:val="24"/>
          <w:szCs w:val="24"/>
        </w:rPr>
        <w:t>“ br.</w:t>
      </w:r>
      <w:proofErr w:type="gramEnd"/>
      <w:r w:rsidRPr="00051C07">
        <w:rPr>
          <w:sz w:val="24"/>
          <w:szCs w:val="24"/>
        </w:rPr>
        <w:t xml:space="preserve"> 11/21</w:t>
      </w:r>
      <w:r>
        <w:rPr>
          <w:sz w:val="24"/>
          <w:szCs w:val="24"/>
        </w:rPr>
        <w:t xml:space="preserve"> </w:t>
      </w:r>
      <w:proofErr w:type="spellStart"/>
      <w:r>
        <w:rPr>
          <w:sz w:val="24"/>
          <w:szCs w:val="24"/>
        </w:rPr>
        <w:t>i</w:t>
      </w:r>
      <w:proofErr w:type="spellEnd"/>
      <w:r>
        <w:rPr>
          <w:sz w:val="24"/>
          <w:szCs w:val="24"/>
        </w:rPr>
        <w:t xml:space="preserve"> 57/23</w:t>
      </w:r>
      <w:r w:rsidRPr="00051C07">
        <w:rPr>
          <w:sz w:val="24"/>
          <w:szCs w:val="24"/>
        </w:rPr>
        <w:t xml:space="preserve">) </w:t>
      </w:r>
      <w:r w:rsidRPr="00532E3E">
        <w:rPr>
          <w:color w:val="000000" w:themeColor="text1"/>
          <w:sz w:val="24"/>
          <w:szCs w:val="24"/>
          <w:lang w:val="hr-HR" w:eastAsia="en-US"/>
        </w:rPr>
        <w:t>i članka 64. Poslovnika Općinskog vijeća Općine Križ („Glasnik Zagrebačke županije“ br. 11/21), Općinsko vijeće Općine Križ na</w:t>
      </w:r>
      <w:r>
        <w:rPr>
          <w:color w:val="000000" w:themeColor="text1"/>
          <w:sz w:val="24"/>
          <w:szCs w:val="24"/>
          <w:lang w:val="hr-HR" w:eastAsia="en-US"/>
        </w:rPr>
        <w:t xml:space="preserve"> ___</w:t>
      </w:r>
      <w:r>
        <w:rPr>
          <w:color w:val="000000" w:themeColor="text1"/>
          <w:sz w:val="24"/>
          <w:szCs w:val="24"/>
          <w:lang w:val="hr-HR" w:eastAsia="en-US"/>
        </w:rPr>
        <w:t>.</w:t>
      </w:r>
      <w:r w:rsidRPr="00532E3E">
        <w:rPr>
          <w:color w:val="000000" w:themeColor="text1"/>
          <w:sz w:val="24"/>
          <w:szCs w:val="24"/>
          <w:lang w:val="hr-HR" w:eastAsia="en-US"/>
        </w:rPr>
        <w:t xml:space="preserve"> sjednici održanoj dana</w:t>
      </w:r>
      <w:r>
        <w:rPr>
          <w:color w:val="000000" w:themeColor="text1"/>
          <w:sz w:val="24"/>
          <w:szCs w:val="24"/>
          <w:lang w:val="hr-HR" w:eastAsia="en-US"/>
        </w:rPr>
        <w:t>___</w:t>
      </w:r>
      <w:r w:rsidRPr="00532E3E">
        <w:rPr>
          <w:color w:val="000000" w:themeColor="text1"/>
          <w:sz w:val="24"/>
          <w:szCs w:val="24"/>
          <w:lang w:val="hr-HR" w:eastAsia="en-US"/>
        </w:rPr>
        <w:t xml:space="preserve">. </w:t>
      </w:r>
      <w:r>
        <w:rPr>
          <w:color w:val="000000" w:themeColor="text1"/>
          <w:sz w:val="24"/>
          <w:szCs w:val="24"/>
          <w:lang w:val="hr-HR" w:eastAsia="en-US"/>
        </w:rPr>
        <w:t>____</w:t>
      </w:r>
      <w:r w:rsidRPr="00532E3E">
        <w:rPr>
          <w:color w:val="000000" w:themeColor="text1"/>
          <w:sz w:val="24"/>
          <w:szCs w:val="24"/>
          <w:lang w:val="hr-HR" w:eastAsia="en-US"/>
        </w:rPr>
        <w:t>202</w:t>
      </w:r>
      <w:r>
        <w:rPr>
          <w:color w:val="000000" w:themeColor="text1"/>
          <w:sz w:val="24"/>
          <w:szCs w:val="24"/>
          <w:lang w:val="hr-HR" w:eastAsia="en-US"/>
        </w:rPr>
        <w:t>5</w:t>
      </w:r>
      <w:r w:rsidRPr="00532E3E">
        <w:rPr>
          <w:color w:val="000000" w:themeColor="text1"/>
          <w:sz w:val="24"/>
          <w:szCs w:val="24"/>
          <w:lang w:val="hr-HR" w:eastAsia="en-US"/>
        </w:rPr>
        <w:t>. godine donijelo je</w:t>
      </w:r>
    </w:p>
    <w:p w14:paraId="74677EFF" w14:textId="77777777" w:rsidR="00E83B47" w:rsidRPr="00532E3E" w:rsidRDefault="00E83B47" w:rsidP="00E83B47">
      <w:pPr>
        <w:overflowPunct/>
        <w:autoSpaceDE/>
        <w:autoSpaceDN/>
        <w:adjustRightInd/>
        <w:jc w:val="center"/>
        <w:textAlignment w:val="auto"/>
        <w:rPr>
          <w:b/>
          <w:bCs/>
          <w:sz w:val="24"/>
          <w:szCs w:val="24"/>
          <w:lang w:val="hr-HR"/>
        </w:rPr>
      </w:pPr>
      <w:r w:rsidRPr="00532E3E">
        <w:rPr>
          <w:b/>
          <w:bCs/>
          <w:sz w:val="24"/>
          <w:szCs w:val="24"/>
          <w:lang w:val="hr-HR"/>
        </w:rPr>
        <w:t>ODLUKU</w:t>
      </w:r>
    </w:p>
    <w:p w14:paraId="417FFF03" w14:textId="77777777" w:rsidR="00E83B47" w:rsidRPr="00532E3E" w:rsidRDefault="00E83B47" w:rsidP="00E83B47">
      <w:pPr>
        <w:overflowPunct/>
        <w:autoSpaceDE/>
        <w:autoSpaceDN/>
        <w:adjustRightInd/>
        <w:jc w:val="center"/>
        <w:textAlignment w:val="auto"/>
        <w:rPr>
          <w:sz w:val="24"/>
          <w:szCs w:val="24"/>
          <w:lang w:val="hr-HR"/>
        </w:rPr>
      </w:pPr>
      <w:r w:rsidRPr="00532E3E">
        <w:rPr>
          <w:b/>
          <w:bCs/>
          <w:sz w:val="24"/>
          <w:szCs w:val="24"/>
          <w:lang w:val="hr-HR"/>
        </w:rPr>
        <w:t>O OSNIVANJU SAVJETA MLADIH OPĆINE KRIŽ</w:t>
      </w:r>
      <w:r w:rsidRPr="00532E3E">
        <w:rPr>
          <w:sz w:val="24"/>
          <w:szCs w:val="24"/>
          <w:lang w:val="hr-HR"/>
        </w:rPr>
        <w:t xml:space="preserve"> </w:t>
      </w:r>
      <w:r w:rsidRPr="00532E3E">
        <w:rPr>
          <w:sz w:val="24"/>
          <w:szCs w:val="24"/>
          <w:lang w:val="hr-HR"/>
        </w:rPr>
        <w:br/>
      </w:r>
    </w:p>
    <w:p w14:paraId="6666F206" w14:textId="4D86B685" w:rsidR="00E83B47" w:rsidRPr="00C536A4" w:rsidRDefault="00E83B47" w:rsidP="00E83B47">
      <w:pPr>
        <w:overflowPunct/>
        <w:autoSpaceDE/>
        <w:autoSpaceDN/>
        <w:adjustRightInd/>
        <w:spacing w:after="160"/>
        <w:jc w:val="both"/>
        <w:textAlignment w:val="auto"/>
        <w:rPr>
          <w:rFonts w:eastAsiaTheme="minorHAnsi"/>
          <w:b/>
          <w:kern w:val="2"/>
          <w:sz w:val="24"/>
          <w:szCs w:val="24"/>
          <w:lang w:val="hr-HR" w:eastAsia="en-US"/>
          <w14:ligatures w14:val="standardContextual"/>
        </w:rPr>
      </w:pPr>
      <w:r w:rsidRPr="00C536A4">
        <w:rPr>
          <w:rFonts w:eastAsiaTheme="minorHAnsi"/>
          <w:b/>
          <w:kern w:val="2"/>
          <w:sz w:val="24"/>
          <w:szCs w:val="24"/>
          <w:lang w:val="hr-HR" w:eastAsia="en-US"/>
          <w14:ligatures w14:val="standardContextual"/>
        </w:rPr>
        <w:t>1.</w:t>
      </w:r>
      <w:r w:rsidR="00C536A4" w:rsidRPr="00C536A4">
        <w:rPr>
          <w:rFonts w:eastAsiaTheme="minorHAnsi"/>
          <w:b/>
          <w:kern w:val="2"/>
          <w:sz w:val="24"/>
          <w:szCs w:val="24"/>
          <w:lang w:val="hr-HR" w:eastAsia="en-US"/>
          <w14:ligatures w14:val="standardContextual"/>
        </w:rPr>
        <w:t xml:space="preserve"> </w:t>
      </w:r>
      <w:r w:rsidRPr="00C536A4">
        <w:rPr>
          <w:rFonts w:eastAsiaTheme="minorHAnsi"/>
          <w:b/>
          <w:kern w:val="2"/>
          <w:sz w:val="24"/>
          <w:szCs w:val="24"/>
          <w:lang w:val="hr-HR" w:eastAsia="en-US"/>
          <w14:ligatures w14:val="standardContextual"/>
        </w:rPr>
        <w:t>OPĆE ODREDBE</w:t>
      </w:r>
    </w:p>
    <w:p w14:paraId="165FCB84"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1.</w:t>
      </w:r>
    </w:p>
    <w:p w14:paraId="740F39AD"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 xml:space="preserve">Ovom se Odlukom osniva Savjet mladih Općine Križ (u daljnjem tekstu: </w:t>
      </w:r>
      <w:r w:rsidRPr="009441B4">
        <w:rPr>
          <w:rFonts w:eastAsiaTheme="minorHAnsi"/>
          <w:kern w:val="2"/>
          <w:sz w:val="24"/>
          <w:szCs w:val="24"/>
          <w:lang w:val="hr-HR" w:eastAsia="en-US"/>
          <w14:ligatures w14:val="standardContextual"/>
        </w:rPr>
        <w:t>Savjet mladih</w:t>
      </w:r>
      <w:r w:rsidRPr="00532E3E">
        <w:rPr>
          <w:rFonts w:eastAsiaTheme="minorHAnsi"/>
          <w:kern w:val="2"/>
          <w:sz w:val="24"/>
          <w:szCs w:val="24"/>
          <w:lang w:val="hr-HR" w:eastAsia="en-US"/>
          <w14:ligatures w14:val="standardContextual"/>
        </w:rPr>
        <w:t>).</w:t>
      </w:r>
    </w:p>
    <w:p w14:paraId="0724A0EE"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 xml:space="preserve">Savjet mladih Općine Križ je savjetodavno tijelo, koje promiče i zagovara prava, potrebe i interese mladih u cilju njihovog sudjelovanja i odlučivanja o upravljanju javnim poslovima od interesa i značaja za mlade, aktivno uključivanje mladih u javni život te informiranje i savjetovanje mladih kao i praćenje te promicanje interesa mladih Općine Križ.  </w:t>
      </w:r>
    </w:p>
    <w:p w14:paraId="233E8056"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2.</w:t>
      </w:r>
    </w:p>
    <w:p w14:paraId="2FCE2DB9"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Mladi, u smislu ove Odluke, su osobe s prebivalištem ili boravištem na području Općine Križ, koji u trenutku podnošenja kandidature za članstvo u Savjetu mladih imaju od navršenih petnaest do navršenih trideset godina života te kao takvi imaju pravo biti birani za člana Savjeta mladih.</w:t>
      </w:r>
    </w:p>
    <w:p w14:paraId="13BCDAD1"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Riječi i pojmovi koji se koriste u ovoj Odluci, a koji imaju rodno značenje, odnose se jednako na muški i ženski rod, bez obzira u kojem su rodu navedeni.</w:t>
      </w:r>
    </w:p>
    <w:p w14:paraId="4F2337C7"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3.</w:t>
      </w:r>
    </w:p>
    <w:p w14:paraId="151F9B72"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            Savjet mladih svojim djelovanjem, prijedlozima i mišljenjima ima utjecaj na pripremu, donošenje i provedbu odluka Općinskog vijeća Općine Križ (u daljnjem tekstu: Općinskog vijeća) koje su od interesa za mlade, a time i na bolji položaj mladih u lokalnoj sredini i razrješavanje problema mladih.</w:t>
      </w:r>
    </w:p>
    <w:p w14:paraId="789B2932"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4.</w:t>
      </w:r>
    </w:p>
    <w:p w14:paraId="7388599F" w14:textId="734F0218" w:rsidR="00E83B47" w:rsidRPr="00532E3E" w:rsidRDefault="00E83B47" w:rsidP="00C536A4">
      <w:pPr>
        <w:overflowPunct/>
        <w:autoSpaceDE/>
        <w:autoSpaceDN/>
        <w:adjustRightInd/>
        <w:spacing w:before="100" w:beforeAutospacing="1" w:after="100" w:afterAutospacing="1"/>
        <w:ind w:firstLine="708"/>
        <w:jc w:val="both"/>
        <w:textAlignment w:val="auto"/>
        <w:rPr>
          <w:sz w:val="24"/>
          <w:szCs w:val="24"/>
          <w:lang w:val="hr-HR"/>
        </w:rPr>
      </w:pPr>
      <w:r w:rsidRPr="00532E3E">
        <w:rPr>
          <w:sz w:val="24"/>
          <w:szCs w:val="24"/>
          <w:lang w:val="hr-HR"/>
        </w:rPr>
        <w:t>Općinsko vijeće Općine Križ može donijeti odluku o osnivanju zajedničkog savjeta mladih s jednom ili više jedinica lokalne samouprave u slučajevima kada postoje zajednički ili strateški interesi jedinica lokalne samouprave ili mladih s prebivalištem ili boravištem na njihovom teritoriju. Osnivanje zajedničkog savjeta mladih, njegov djelokrug, izbor predsjednika i radnih tijela, financiranje te druga pitanja od interesa za rad zajedničkog savjeta mladih, predstavnička tijela dviju ili više jedinica lokalne samouprave uređuju sporazumom, sukladno  Zakonu o savjetima mladih i općim aktima jedinica lokalne samouprave.</w:t>
      </w:r>
    </w:p>
    <w:p w14:paraId="50E32FB5" w14:textId="0CE35D0E" w:rsidR="00E83B47" w:rsidRPr="00C536A4" w:rsidRDefault="00C536A4" w:rsidP="00E83B47">
      <w:pPr>
        <w:overflowPunct/>
        <w:autoSpaceDE/>
        <w:autoSpaceDN/>
        <w:adjustRightInd/>
        <w:spacing w:after="160"/>
        <w:jc w:val="both"/>
        <w:textAlignment w:val="auto"/>
        <w:rPr>
          <w:rFonts w:eastAsiaTheme="minorHAnsi"/>
          <w:b/>
          <w:kern w:val="2"/>
          <w:sz w:val="24"/>
          <w:szCs w:val="24"/>
          <w:lang w:val="hr-HR" w:eastAsia="en-US"/>
          <w14:ligatures w14:val="standardContextual"/>
        </w:rPr>
      </w:pPr>
      <w:r>
        <w:rPr>
          <w:rFonts w:eastAsiaTheme="minorHAnsi"/>
          <w:b/>
          <w:kern w:val="2"/>
          <w:sz w:val="24"/>
          <w:szCs w:val="24"/>
          <w:lang w:val="hr-HR" w:eastAsia="en-US"/>
          <w14:ligatures w14:val="standardContextual"/>
        </w:rPr>
        <w:br/>
      </w:r>
      <w:r w:rsidR="00E83B47" w:rsidRPr="00C536A4">
        <w:rPr>
          <w:rFonts w:eastAsiaTheme="minorHAnsi"/>
          <w:b/>
          <w:kern w:val="2"/>
          <w:sz w:val="24"/>
          <w:szCs w:val="24"/>
          <w:lang w:val="hr-HR" w:eastAsia="en-US"/>
          <w14:ligatures w14:val="standardContextual"/>
        </w:rPr>
        <w:t>2.</w:t>
      </w:r>
      <w:r w:rsidRPr="00C536A4">
        <w:rPr>
          <w:rFonts w:eastAsiaTheme="minorHAnsi"/>
          <w:b/>
          <w:kern w:val="2"/>
          <w:sz w:val="24"/>
          <w:szCs w:val="24"/>
          <w:lang w:val="hr-HR" w:eastAsia="en-US"/>
          <w14:ligatures w14:val="standardContextual"/>
        </w:rPr>
        <w:t xml:space="preserve"> </w:t>
      </w:r>
      <w:r w:rsidR="00E83B47" w:rsidRPr="00C536A4">
        <w:rPr>
          <w:rFonts w:eastAsiaTheme="minorHAnsi"/>
          <w:b/>
          <w:kern w:val="2"/>
          <w:sz w:val="24"/>
          <w:szCs w:val="24"/>
          <w:lang w:val="hr-HR" w:eastAsia="en-US"/>
          <w14:ligatures w14:val="standardContextual"/>
        </w:rPr>
        <w:t>BROJ ČLANOVA SAVJETA MLADIH</w:t>
      </w:r>
    </w:p>
    <w:p w14:paraId="36AA11D7"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5.</w:t>
      </w:r>
    </w:p>
    <w:p w14:paraId="357B2BD7" w14:textId="77777777" w:rsidR="00E83B47" w:rsidRDefault="00E83B47" w:rsidP="00E83B47">
      <w:pPr>
        <w:overflowPunct/>
        <w:autoSpaceDE/>
        <w:autoSpaceDN/>
        <w:adjustRightInd/>
        <w:spacing w:after="160"/>
        <w:ind w:left="708"/>
        <w:jc w:val="both"/>
        <w:textAlignment w:val="auto"/>
        <w:rPr>
          <w:i/>
          <w:iCs/>
          <w:sz w:val="24"/>
          <w:szCs w:val="24"/>
          <w:lang w:val="hr-HR"/>
        </w:rPr>
      </w:pPr>
      <w:r w:rsidRPr="00532E3E">
        <w:rPr>
          <w:sz w:val="24"/>
          <w:szCs w:val="24"/>
          <w:lang w:val="hr-HR"/>
        </w:rPr>
        <w:t>Savjet mladih broji 5 (pet) članova</w:t>
      </w:r>
      <w:r w:rsidRPr="00532E3E">
        <w:rPr>
          <w:i/>
          <w:iCs/>
          <w:sz w:val="24"/>
          <w:szCs w:val="24"/>
          <w:lang w:val="hr-HR"/>
        </w:rPr>
        <w:t xml:space="preserve">, </w:t>
      </w:r>
      <w:r w:rsidRPr="00532E3E">
        <w:rPr>
          <w:sz w:val="24"/>
          <w:szCs w:val="24"/>
          <w:lang w:val="hr-HR"/>
        </w:rPr>
        <w:t>uključujući predsjednika i zamjenika predsjednika</w:t>
      </w:r>
      <w:r w:rsidRPr="00532E3E">
        <w:rPr>
          <w:i/>
          <w:iCs/>
          <w:sz w:val="24"/>
          <w:szCs w:val="24"/>
          <w:lang w:val="hr-HR"/>
        </w:rPr>
        <w:t>.</w:t>
      </w:r>
      <w:r>
        <w:rPr>
          <w:i/>
          <w:iCs/>
          <w:sz w:val="24"/>
          <w:szCs w:val="24"/>
          <w:lang w:val="hr-HR"/>
        </w:rPr>
        <w:t xml:space="preserve"> </w:t>
      </w:r>
    </w:p>
    <w:p w14:paraId="297C28C4" w14:textId="39103F24" w:rsidR="00E83B47" w:rsidRDefault="00E83B47" w:rsidP="00E83B47">
      <w:pPr>
        <w:overflowPunct/>
        <w:autoSpaceDE/>
        <w:autoSpaceDN/>
        <w:adjustRightInd/>
        <w:spacing w:after="160"/>
        <w:ind w:left="708"/>
        <w:jc w:val="both"/>
        <w:textAlignment w:val="auto"/>
        <w:rPr>
          <w:sz w:val="24"/>
          <w:szCs w:val="24"/>
          <w:lang w:val="hr-HR"/>
        </w:rPr>
      </w:pPr>
      <w:r w:rsidRPr="00532E3E">
        <w:rPr>
          <w:sz w:val="24"/>
          <w:szCs w:val="24"/>
          <w:lang w:val="hr-HR"/>
        </w:rPr>
        <w:lastRenderedPageBreak/>
        <w:t>Mladi koji mogu biti birani u Savjet mladih su osobe iz članka 2. stavka 1. ove Odluke</w:t>
      </w:r>
      <w:r>
        <w:rPr>
          <w:sz w:val="24"/>
          <w:szCs w:val="24"/>
          <w:lang w:val="hr-HR"/>
        </w:rPr>
        <w:t>.</w:t>
      </w:r>
    </w:p>
    <w:p w14:paraId="1B34A2A0" w14:textId="26DF2973" w:rsidR="00E83B47" w:rsidRDefault="00E83B47" w:rsidP="00E83B47">
      <w:pPr>
        <w:overflowPunct/>
        <w:autoSpaceDE/>
        <w:autoSpaceDN/>
        <w:adjustRightInd/>
        <w:spacing w:after="160"/>
        <w:ind w:firstLine="708"/>
        <w:jc w:val="both"/>
        <w:textAlignment w:val="auto"/>
        <w:rPr>
          <w:i/>
          <w:iCs/>
          <w:sz w:val="24"/>
          <w:szCs w:val="24"/>
          <w:lang w:val="hr-HR"/>
        </w:rPr>
      </w:pPr>
      <w:r w:rsidRPr="00532E3E">
        <w:rPr>
          <w:rFonts w:eastAsiaTheme="minorHAnsi"/>
          <w:kern w:val="2"/>
          <w:sz w:val="24"/>
          <w:szCs w:val="24"/>
          <w:lang w:val="hr-HR" w:eastAsia="en-US"/>
          <w14:ligatures w14:val="standardContextual"/>
        </w:rPr>
        <w:t>Osoba izabrana u Savjet mladih može istodobno biti i član Savjeta mladih Zagrebačke županije, no ne može istodobno biti član Savjeta mladih i član Općinskog vijeća Općine Križ.</w:t>
      </w:r>
    </w:p>
    <w:p w14:paraId="4D4F892C" w14:textId="384D131E" w:rsidR="00E83B47" w:rsidRPr="00C536A4" w:rsidRDefault="00E83B47" w:rsidP="00E83B47">
      <w:pPr>
        <w:overflowPunct/>
        <w:autoSpaceDE/>
        <w:autoSpaceDN/>
        <w:adjustRightInd/>
        <w:spacing w:after="160"/>
        <w:ind w:firstLine="708"/>
        <w:jc w:val="both"/>
        <w:textAlignment w:val="auto"/>
        <w:rPr>
          <w:b/>
          <w:i/>
          <w:iCs/>
          <w:sz w:val="24"/>
          <w:szCs w:val="24"/>
          <w:lang w:val="hr-HR"/>
        </w:rPr>
      </w:pPr>
      <w:r w:rsidRPr="00532E3E">
        <w:rPr>
          <w:rFonts w:eastAsiaTheme="minorHAnsi"/>
          <w:kern w:val="2"/>
          <w:sz w:val="24"/>
          <w:szCs w:val="24"/>
          <w:lang w:val="hr-HR" w:eastAsia="en-US"/>
          <w14:ligatures w14:val="standardContextual"/>
        </w:rPr>
        <w:br/>
      </w:r>
      <w:r w:rsidRPr="00C536A4">
        <w:rPr>
          <w:rFonts w:eastAsiaTheme="minorHAnsi"/>
          <w:b/>
          <w:kern w:val="2"/>
          <w:sz w:val="24"/>
          <w:szCs w:val="24"/>
          <w:lang w:val="hr-HR" w:eastAsia="en-US"/>
          <w14:ligatures w14:val="standardContextual"/>
        </w:rPr>
        <w:t>3.</w:t>
      </w:r>
      <w:r w:rsidR="00C536A4" w:rsidRPr="00C536A4">
        <w:rPr>
          <w:rFonts w:eastAsiaTheme="minorHAnsi"/>
          <w:b/>
          <w:kern w:val="2"/>
          <w:sz w:val="24"/>
          <w:szCs w:val="24"/>
          <w:lang w:val="hr-HR" w:eastAsia="en-US"/>
          <w14:ligatures w14:val="standardContextual"/>
        </w:rPr>
        <w:t xml:space="preserve"> </w:t>
      </w:r>
      <w:r w:rsidRPr="00C536A4">
        <w:rPr>
          <w:rFonts w:eastAsiaTheme="minorHAnsi"/>
          <w:b/>
          <w:kern w:val="2"/>
          <w:sz w:val="24"/>
          <w:szCs w:val="24"/>
          <w:lang w:val="hr-HR" w:eastAsia="en-US"/>
          <w14:ligatures w14:val="standardContextual"/>
        </w:rPr>
        <w:t>NAČIN IZBORA ČLANOVA SAVJETA MLADIH</w:t>
      </w:r>
    </w:p>
    <w:p w14:paraId="7F4E4DE6"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6.</w:t>
      </w:r>
    </w:p>
    <w:p w14:paraId="7A0F667D"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Postupak izbora članova Savjeta mladih počinje objavom Javnog poziva za isticanje kandidatura, a pokreće ga  Općinsko vijeće sukladno Zakonu o savjetima mladih, zakonu kojim se uređuje sustav lokalne i područne (regionalne) samouprave te ovom Odlukom i općim aktima Općine Križ. </w:t>
      </w:r>
    </w:p>
    <w:p w14:paraId="3BDBC604"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            Članove Savjeta mladih bira Općinsko vijeće na temelju pisanih i obrazloženih kandidatura u skladu sa zakonom kojim se uređuje sustav lokalne i područne (regionalne) samouprave, Statutom Općine Križ, Poslovnikom Općinskog vijeća Općine Križ, Zakonom o savjetima mladih te ovom Odlukom.</w:t>
      </w:r>
    </w:p>
    <w:p w14:paraId="794863FD" w14:textId="3F531BA0" w:rsidR="00E83B47" w:rsidRPr="00532E3E" w:rsidRDefault="00E83B47" w:rsidP="00E83B47">
      <w:pPr>
        <w:overflowPunct/>
        <w:autoSpaceDE/>
        <w:autoSpaceDN/>
        <w:adjustRightInd/>
        <w:spacing w:after="160"/>
        <w:ind w:firstLine="708"/>
        <w:jc w:val="both"/>
        <w:textAlignment w:val="auto"/>
        <w:rPr>
          <w:color w:val="FF0000"/>
          <w:sz w:val="24"/>
          <w:szCs w:val="24"/>
          <w:lang w:val="hr-HR"/>
        </w:rPr>
      </w:pPr>
      <w:r w:rsidRPr="00532E3E">
        <w:rPr>
          <w:rFonts w:eastAsiaTheme="minorHAnsi"/>
          <w:kern w:val="2"/>
          <w:sz w:val="24"/>
          <w:szCs w:val="24"/>
          <w:lang w:val="hr-HR" w:eastAsia="en-US"/>
          <w14:ligatures w14:val="standardContextual"/>
        </w:rPr>
        <w:t xml:space="preserve">Kandidature za članove Savjeta mladih temeljem javnog poziva za isticanje kandidatura ističu udruge koje su sukladno statutu ciljano i prema djelatnostima opredijeljene za rad s mladima i za mlade, </w:t>
      </w:r>
      <w:r w:rsidRPr="00532E3E">
        <w:rPr>
          <w:sz w:val="24"/>
          <w:szCs w:val="24"/>
          <w:lang w:val="hr-HR"/>
        </w:rPr>
        <w:t>udruge nacionalnih manjina u Republici Hrvatskoj, učenička vijeća, studentski zborovi, pomladci političkih stranaka, sindikalne ili strukovne organizacije u Republici Hrvatskoj</w:t>
      </w:r>
      <w:r w:rsidRPr="00532E3E">
        <w:rPr>
          <w:rFonts w:eastAsiaTheme="minorHAnsi"/>
          <w:kern w:val="2"/>
          <w:sz w:val="24"/>
          <w:szCs w:val="24"/>
          <w:lang w:val="hr-HR" w:eastAsia="en-US"/>
          <w14:ligatures w14:val="standardContextual"/>
        </w:rPr>
        <w:t xml:space="preserve"> </w:t>
      </w:r>
      <w:r w:rsidRPr="00532E3E">
        <w:rPr>
          <w:rFonts w:eastAsiaTheme="minorHAnsi"/>
          <w:color w:val="000000" w:themeColor="text1"/>
          <w:kern w:val="2"/>
          <w:sz w:val="24"/>
          <w:szCs w:val="24"/>
          <w:lang w:val="hr-HR" w:eastAsia="en-US"/>
          <w14:ligatures w14:val="standardContextual"/>
        </w:rPr>
        <w:t>te neformalne skupine mladih (skupina od najmanje deset mladih)</w:t>
      </w:r>
      <w:r w:rsidRPr="00532E3E">
        <w:rPr>
          <w:color w:val="000000" w:themeColor="text1"/>
          <w:sz w:val="24"/>
          <w:szCs w:val="24"/>
          <w:lang w:val="hr-HR"/>
        </w:rPr>
        <w:t>.</w:t>
      </w:r>
    </w:p>
    <w:p w14:paraId="6930C743"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7.</w:t>
      </w:r>
    </w:p>
    <w:p w14:paraId="0F5933FA" w14:textId="77777777" w:rsidR="00E83B47" w:rsidRPr="00532E3E" w:rsidRDefault="00E83B47" w:rsidP="00E83B47">
      <w:pPr>
        <w:overflowPunct/>
        <w:autoSpaceDE/>
        <w:autoSpaceDN/>
        <w:adjustRightInd/>
        <w:spacing w:after="160"/>
        <w:ind w:firstLine="708"/>
        <w:textAlignment w:val="auto"/>
        <w:rPr>
          <w:rFonts w:eastAsiaTheme="minorHAnsi"/>
          <w:kern w:val="2"/>
          <w:sz w:val="24"/>
          <w:szCs w:val="24"/>
          <w:lang w:val="hr-HR" w:eastAsia="en-US"/>
          <w14:ligatures w14:val="standardContextual"/>
        </w:rPr>
      </w:pPr>
      <w:bookmarkStart w:id="0" w:name="_Hlk149128419"/>
      <w:r w:rsidRPr="00532E3E">
        <w:rPr>
          <w:rFonts w:eastAsiaTheme="minorHAnsi"/>
          <w:kern w:val="2"/>
          <w:sz w:val="24"/>
          <w:szCs w:val="24"/>
          <w:lang w:val="hr-HR" w:eastAsia="en-US"/>
          <w14:ligatures w14:val="standardContextual"/>
        </w:rPr>
        <w:t xml:space="preserve">Javni poziv za podnošenje prijedloga kandidata za izbor članova Savjeta mladih </w:t>
      </w:r>
      <w:bookmarkEnd w:id="0"/>
      <w:r w:rsidRPr="00532E3E">
        <w:rPr>
          <w:rFonts w:eastAsiaTheme="minorHAnsi"/>
          <w:kern w:val="2"/>
          <w:sz w:val="24"/>
          <w:szCs w:val="24"/>
          <w:lang w:val="hr-HR" w:eastAsia="en-US"/>
          <w14:ligatures w14:val="standardContextual"/>
        </w:rPr>
        <w:t>mora sadržavati:</w:t>
      </w:r>
      <w:r w:rsidRPr="00532E3E">
        <w:rPr>
          <w:rFonts w:eastAsiaTheme="minorHAnsi"/>
          <w:kern w:val="2"/>
          <w:sz w:val="24"/>
          <w:szCs w:val="24"/>
          <w:lang w:val="hr-HR" w:eastAsia="en-US"/>
          <w14:ligatures w14:val="standardContextual"/>
        </w:rPr>
        <w:br/>
        <w:t>- opis postupka izbora sukladno Zakonu o savjetima mladih,</w:t>
      </w:r>
      <w:r w:rsidRPr="00532E3E">
        <w:rPr>
          <w:rFonts w:eastAsiaTheme="minorHAnsi"/>
          <w:kern w:val="2"/>
          <w:sz w:val="24"/>
          <w:szCs w:val="24"/>
          <w:lang w:val="hr-HR" w:eastAsia="en-US"/>
          <w14:ligatures w14:val="standardContextual"/>
        </w:rPr>
        <w:br/>
        <w:t>- uvjete za isticanje kandidatura sukladno Zakonu o savjetima mladih,</w:t>
      </w:r>
      <w:r w:rsidRPr="00532E3E">
        <w:rPr>
          <w:rFonts w:eastAsiaTheme="minorHAnsi"/>
          <w:kern w:val="2"/>
          <w:sz w:val="24"/>
          <w:szCs w:val="24"/>
          <w:lang w:val="hr-HR" w:eastAsia="en-US"/>
          <w14:ligatures w14:val="standardContextual"/>
        </w:rPr>
        <w:br/>
        <w:t>- rokove za prijavu, rokove za provedbu provjere zadovoljavanja formalnih uvjeta prijavljenih kandidata i rok izbora članova Savjeta mladih.</w:t>
      </w:r>
    </w:p>
    <w:p w14:paraId="6C2BC11B"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           Javni poziv za podnošenje prijedloga kandidata za izbor članova Savjeta mladih objavljuje se na internetskoj stranici Općine Križ. </w:t>
      </w:r>
    </w:p>
    <w:p w14:paraId="2DC5248D" w14:textId="7D2534C4" w:rsidR="00E83B47" w:rsidRDefault="00E83B47" w:rsidP="00F253F4">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Općina Križ, prema dostupnim kontaktima, obavijest o objavi javnog poziva za isticanje kandidatura dostavit će udrugama mladih i za mlade, srednjoj školi i pomladcima političkih stranaka koji djeluju na području Općine Križ.</w:t>
      </w:r>
    </w:p>
    <w:p w14:paraId="7F180CBC" w14:textId="09758A7A" w:rsidR="00E83B47" w:rsidRPr="00C536A4" w:rsidRDefault="009441B4" w:rsidP="00E83B47">
      <w:pPr>
        <w:overflowPunct/>
        <w:autoSpaceDE/>
        <w:autoSpaceDN/>
        <w:adjustRightInd/>
        <w:spacing w:after="160"/>
        <w:textAlignment w:val="auto"/>
        <w:rPr>
          <w:rFonts w:eastAsiaTheme="minorHAnsi"/>
          <w:b/>
          <w:kern w:val="2"/>
          <w:sz w:val="24"/>
          <w:szCs w:val="24"/>
          <w:lang w:val="hr-HR" w:eastAsia="en-US"/>
          <w14:ligatures w14:val="standardContextual"/>
        </w:rPr>
      </w:pPr>
      <w:r>
        <w:rPr>
          <w:rFonts w:eastAsiaTheme="minorHAnsi"/>
          <w:kern w:val="2"/>
          <w:sz w:val="24"/>
          <w:szCs w:val="24"/>
          <w:lang w:val="hr-HR" w:eastAsia="en-US"/>
          <w14:ligatures w14:val="standardContextual"/>
        </w:rPr>
        <w:br/>
      </w:r>
      <w:r w:rsidR="00E83B47" w:rsidRPr="00C536A4">
        <w:rPr>
          <w:rFonts w:eastAsiaTheme="minorHAnsi"/>
          <w:b/>
          <w:kern w:val="2"/>
          <w:sz w:val="24"/>
          <w:szCs w:val="24"/>
          <w:lang w:val="hr-HR" w:eastAsia="en-US"/>
          <w14:ligatures w14:val="standardContextual"/>
        </w:rPr>
        <w:t>4. ROKOVI PROVEDBE IZBORA ČLANOVA SAVJETA MLADIH</w:t>
      </w:r>
    </w:p>
    <w:p w14:paraId="58AD8E7E"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8.</w:t>
      </w:r>
    </w:p>
    <w:p w14:paraId="15405DE7"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Pisane i obrazložene prijedloge kandidatura za izbor članova Savjeta mladih, sastavljene sukladno objavljenom javnom pozivu i ovoj Odluci, ovlašteni predlagatelji iz članka 6. stavka 3. ove Odluke, </w:t>
      </w:r>
      <w:r w:rsidRPr="00532E3E">
        <w:rPr>
          <w:sz w:val="24"/>
          <w:szCs w:val="24"/>
          <w:lang w:val="hr-HR"/>
        </w:rPr>
        <w:t>podnose u pisanom obliku Odboru za izbor i imenovanja u roku od 15 dana od objave javnog poziva na internetskoj stranici Općine Križ</w:t>
      </w:r>
      <w:r w:rsidRPr="00532E3E">
        <w:rPr>
          <w:rFonts w:eastAsiaTheme="minorHAnsi"/>
          <w:kern w:val="2"/>
          <w:sz w:val="24"/>
          <w:szCs w:val="24"/>
          <w:lang w:val="hr-HR" w:eastAsia="en-US"/>
          <w14:ligatures w14:val="standardContextual"/>
        </w:rPr>
        <w:t>, a prema uputama iz javnog poziva.</w:t>
      </w:r>
    </w:p>
    <w:p w14:paraId="615F307F"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9.</w:t>
      </w:r>
    </w:p>
    <w:p w14:paraId="3D7BDCEC" w14:textId="6C83310E" w:rsidR="00E83B47" w:rsidRDefault="00E83B47" w:rsidP="00E83B47">
      <w:pPr>
        <w:tabs>
          <w:tab w:val="left" w:pos="709"/>
        </w:tabs>
        <w:overflowPunct/>
        <w:autoSpaceDE/>
        <w:autoSpaceDN/>
        <w:adjustRightInd/>
        <w:spacing w:after="160"/>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Prijedlog kandidatura iz stavka 1. ovog članka obavezno sadrži:</w:t>
      </w:r>
      <w:r w:rsidRPr="00532E3E">
        <w:rPr>
          <w:rFonts w:eastAsiaTheme="minorHAnsi"/>
          <w:kern w:val="2"/>
          <w:sz w:val="24"/>
          <w:szCs w:val="24"/>
          <w:lang w:val="hr-HR" w:eastAsia="en-US"/>
          <w14:ligatures w14:val="standardContextual"/>
        </w:rPr>
        <w:br/>
        <w:t>- naziv i sjedište ovlaštenog predlagatelja,</w:t>
      </w:r>
      <w:r w:rsidRPr="00532E3E">
        <w:rPr>
          <w:rFonts w:eastAsiaTheme="minorHAnsi"/>
          <w:kern w:val="2"/>
          <w:sz w:val="24"/>
          <w:szCs w:val="24"/>
          <w:lang w:val="hr-HR" w:eastAsia="en-US"/>
          <w14:ligatures w14:val="standardContextual"/>
        </w:rPr>
        <w:br/>
        <w:t>- podatke o kandidatu: ime i prezime, datum i godina rođenja, OIB, adresa prebivališta ili boravišta,</w:t>
      </w:r>
      <w:r w:rsidRPr="00532E3E">
        <w:rPr>
          <w:rFonts w:eastAsiaTheme="minorHAnsi"/>
          <w:kern w:val="2"/>
          <w:sz w:val="24"/>
          <w:szCs w:val="24"/>
          <w:lang w:val="hr-HR" w:eastAsia="en-US"/>
          <w14:ligatures w14:val="standardContextual"/>
        </w:rPr>
        <w:br/>
      </w:r>
      <w:r w:rsidRPr="00532E3E">
        <w:rPr>
          <w:rFonts w:eastAsiaTheme="minorHAnsi"/>
          <w:kern w:val="2"/>
          <w:sz w:val="24"/>
          <w:szCs w:val="24"/>
          <w:lang w:val="hr-HR" w:eastAsia="en-US"/>
          <w14:ligatures w14:val="standardContextual"/>
        </w:rPr>
        <w:lastRenderedPageBreak/>
        <w:t>- kontakt podaci kandidata (adresa elektroničke pošte, broj telefona),</w:t>
      </w:r>
      <w:r>
        <w:rPr>
          <w:rFonts w:eastAsiaTheme="minorHAnsi"/>
          <w:kern w:val="2"/>
          <w:sz w:val="24"/>
          <w:szCs w:val="24"/>
          <w:lang w:val="hr-HR" w:eastAsia="en-US"/>
          <w14:ligatures w14:val="standardContextual"/>
        </w:rPr>
        <w:t xml:space="preserve"> </w:t>
      </w:r>
      <w:r w:rsidRPr="00532E3E">
        <w:rPr>
          <w:rFonts w:eastAsiaTheme="minorHAnsi"/>
          <w:kern w:val="2"/>
          <w:sz w:val="24"/>
          <w:szCs w:val="24"/>
          <w:lang w:val="hr-HR" w:eastAsia="en-US"/>
          <w14:ligatures w14:val="standardContextual"/>
        </w:rPr>
        <w:br/>
        <w:t>- obrazloženje prijedloga.</w:t>
      </w:r>
    </w:p>
    <w:p w14:paraId="53D71363"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Prijedlog kandidata koji je nepravovremen, nepotpun ili nepravilno sastavljen neće se razmatrati.</w:t>
      </w:r>
    </w:p>
    <w:p w14:paraId="7D0FAC01"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10.</w:t>
      </w:r>
    </w:p>
    <w:p w14:paraId="5D46A9E8" w14:textId="77777777" w:rsidR="00E83B47" w:rsidRPr="00532E3E" w:rsidRDefault="00E83B47" w:rsidP="00E83B47">
      <w:pPr>
        <w:overflowPunct/>
        <w:autoSpaceDE/>
        <w:autoSpaceDN/>
        <w:adjustRightInd/>
        <w:ind w:firstLine="708"/>
        <w:jc w:val="both"/>
        <w:textAlignment w:val="auto"/>
        <w:rPr>
          <w:sz w:val="24"/>
          <w:szCs w:val="24"/>
          <w:lang w:val="hr-HR"/>
        </w:rPr>
      </w:pPr>
      <w:r w:rsidRPr="00532E3E">
        <w:rPr>
          <w:sz w:val="24"/>
          <w:szCs w:val="24"/>
          <w:lang w:val="hr-HR"/>
        </w:rPr>
        <w:t xml:space="preserve">Ako na javni poziv ne pristigne najmanje onaj broj važećih kandidatura koji odgovara broju članova utvrđenih člankom 5. stavkom 1. ove Odluke, javni poziv za isticanje kandidatura ponovit će se najkasnije u roku od šest mjeseci od dana objave prethodnog javnog poziva. </w:t>
      </w:r>
    </w:p>
    <w:p w14:paraId="7AF119BF" w14:textId="77777777" w:rsidR="00E83B47" w:rsidRPr="00532E3E" w:rsidRDefault="00E83B47" w:rsidP="00E83B47">
      <w:pPr>
        <w:overflowPunct/>
        <w:autoSpaceDE/>
        <w:autoSpaceDN/>
        <w:adjustRightInd/>
        <w:ind w:firstLine="708"/>
        <w:jc w:val="both"/>
        <w:textAlignment w:val="auto"/>
        <w:rPr>
          <w:sz w:val="24"/>
          <w:szCs w:val="24"/>
          <w:lang w:val="hr-HR"/>
        </w:rPr>
      </w:pPr>
    </w:p>
    <w:p w14:paraId="0E75A6E1" w14:textId="38858D0D" w:rsidR="00E83B47" w:rsidRPr="00532E3E" w:rsidRDefault="00E83B47" w:rsidP="00E83B47">
      <w:pPr>
        <w:overflowPunct/>
        <w:autoSpaceDE/>
        <w:autoSpaceDN/>
        <w:adjustRightInd/>
        <w:ind w:firstLine="708"/>
        <w:jc w:val="both"/>
        <w:textAlignment w:val="auto"/>
        <w:rPr>
          <w:sz w:val="24"/>
          <w:szCs w:val="24"/>
          <w:lang w:val="hr-HR"/>
        </w:rPr>
      </w:pPr>
      <w:r w:rsidRPr="00532E3E">
        <w:rPr>
          <w:sz w:val="24"/>
          <w:szCs w:val="24"/>
          <w:lang w:val="hr-HR"/>
        </w:rPr>
        <w:t xml:space="preserve">Kandidati koji podnesu važeće prijave na ponovljeni javni poziv bit će birani u Savjet mladih redovitim postupkom, s tim da broj izabranih članova može biti manji nego što je utvrđen </w:t>
      </w:r>
      <w:r w:rsidR="009441B4">
        <w:rPr>
          <w:sz w:val="24"/>
          <w:szCs w:val="24"/>
          <w:lang w:val="hr-HR"/>
        </w:rPr>
        <w:t>člankom 5. ove Odluke</w:t>
      </w:r>
      <w:r w:rsidRPr="00532E3E">
        <w:rPr>
          <w:sz w:val="24"/>
          <w:szCs w:val="24"/>
          <w:lang w:val="hr-HR"/>
        </w:rPr>
        <w:t xml:space="preserve">, ali ne može biti manji od najniže propisanog člankom </w:t>
      </w:r>
      <w:r w:rsidR="009441B4">
        <w:rPr>
          <w:sz w:val="24"/>
          <w:szCs w:val="24"/>
          <w:lang w:val="hr-HR"/>
        </w:rPr>
        <w:t>8</w:t>
      </w:r>
      <w:r w:rsidRPr="00532E3E">
        <w:rPr>
          <w:sz w:val="24"/>
          <w:szCs w:val="24"/>
          <w:lang w:val="hr-HR"/>
        </w:rPr>
        <w:t>. stavkom 1.</w:t>
      </w:r>
      <w:r w:rsidR="009441B4">
        <w:rPr>
          <w:sz w:val="24"/>
          <w:szCs w:val="24"/>
          <w:lang w:val="hr-HR"/>
        </w:rPr>
        <w:t xml:space="preserve"> Zakona</w:t>
      </w:r>
      <w:r w:rsidR="009441B4" w:rsidRPr="009441B4">
        <w:rPr>
          <w:rFonts w:eastAsiaTheme="minorHAnsi"/>
          <w:kern w:val="2"/>
          <w:sz w:val="24"/>
          <w:szCs w:val="24"/>
          <w:lang w:val="hr-HR" w:eastAsia="en-US"/>
          <w14:ligatures w14:val="standardContextual"/>
        </w:rPr>
        <w:t xml:space="preserve"> </w:t>
      </w:r>
      <w:r w:rsidR="009441B4" w:rsidRPr="009441B4">
        <w:rPr>
          <w:sz w:val="24"/>
          <w:szCs w:val="24"/>
          <w:lang w:val="hr-HR"/>
        </w:rPr>
        <w:t>o savjetima mladih</w:t>
      </w:r>
      <w:r w:rsidRPr="00532E3E">
        <w:rPr>
          <w:sz w:val="24"/>
          <w:szCs w:val="24"/>
          <w:lang w:val="hr-HR"/>
        </w:rPr>
        <w:t xml:space="preserve">. </w:t>
      </w:r>
    </w:p>
    <w:p w14:paraId="528FCE31" w14:textId="77777777" w:rsidR="00E83B47" w:rsidRPr="00532E3E" w:rsidRDefault="00E83B47" w:rsidP="00E83B47">
      <w:pPr>
        <w:overflowPunct/>
        <w:autoSpaceDE/>
        <w:autoSpaceDN/>
        <w:adjustRightInd/>
        <w:ind w:firstLine="708"/>
        <w:jc w:val="both"/>
        <w:textAlignment w:val="auto"/>
        <w:rPr>
          <w:sz w:val="24"/>
          <w:szCs w:val="24"/>
          <w:lang w:val="hr-HR"/>
        </w:rPr>
      </w:pPr>
      <w:r w:rsidRPr="00532E3E">
        <w:rPr>
          <w:sz w:val="24"/>
          <w:szCs w:val="24"/>
          <w:lang w:val="hr-HR"/>
        </w:rPr>
        <w:br/>
        <w:t xml:space="preserve">            Javni pozivi za isticanje kandidatura ponavljat će se sukladno stavku 1. ovoga članka do konstituiranja savjeta mladih.</w:t>
      </w:r>
    </w:p>
    <w:p w14:paraId="71E62070"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11.</w:t>
      </w:r>
    </w:p>
    <w:p w14:paraId="24776572" w14:textId="0D34B83E" w:rsidR="00E83B47" w:rsidRPr="00532E3E" w:rsidRDefault="00E83B47" w:rsidP="00E83B47">
      <w:pPr>
        <w:overflowPunct/>
        <w:autoSpaceDE/>
        <w:autoSpaceDN/>
        <w:adjustRightInd/>
        <w:ind w:firstLine="708"/>
        <w:jc w:val="both"/>
        <w:textAlignment w:val="auto"/>
        <w:rPr>
          <w:sz w:val="24"/>
          <w:szCs w:val="24"/>
          <w:lang w:val="hr-HR"/>
        </w:rPr>
      </w:pPr>
      <w:r w:rsidRPr="00532E3E">
        <w:rPr>
          <w:sz w:val="24"/>
          <w:szCs w:val="24"/>
          <w:lang w:val="hr-HR"/>
        </w:rPr>
        <w:t>Nakon zaprimanja kandidature za članove Savjeta mladih, Odbor za izbor i imenovanja obavlja provjeru formalnih uvjeta prijavljenih kandidata te u roku od 15 dana od isteka roka za podnošenje prijava, sastavlja izvješće o provjeri formalnih uvjeta te utvrđuje popis važećih kandidatura.</w:t>
      </w:r>
    </w:p>
    <w:p w14:paraId="137B8A87" w14:textId="77777777" w:rsidR="00E83B47" w:rsidRPr="00532E3E" w:rsidRDefault="00E83B47" w:rsidP="00E83B47">
      <w:pPr>
        <w:overflowPunct/>
        <w:autoSpaceDE/>
        <w:autoSpaceDN/>
        <w:adjustRightInd/>
        <w:ind w:firstLine="708"/>
        <w:jc w:val="both"/>
        <w:textAlignment w:val="auto"/>
        <w:rPr>
          <w:sz w:val="24"/>
          <w:szCs w:val="24"/>
          <w:lang w:val="hr-HR"/>
        </w:rPr>
      </w:pPr>
    </w:p>
    <w:p w14:paraId="057E14CB" w14:textId="77777777" w:rsidR="00E83B47" w:rsidRPr="00532E3E" w:rsidRDefault="00E83B47" w:rsidP="00E83B47">
      <w:pPr>
        <w:overflowPunct/>
        <w:autoSpaceDE/>
        <w:autoSpaceDN/>
        <w:adjustRightInd/>
        <w:ind w:firstLine="708"/>
        <w:jc w:val="both"/>
        <w:textAlignment w:val="auto"/>
        <w:rPr>
          <w:sz w:val="24"/>
          <w:szCs w:val="24"/>
          <w:lang w:val="hr-HR"/>
        </w:rPr>
      </w:pPr>
      <w:r w:rsidRPr="00532E3E">
        <w:rPr>
          <w:sz w:val="24"/>
          <w:szCs w:val="24"/>
          <w:lang w:val="hr-HR"/>
        </w:rPr>
        <w:t>Izvješće o provjeri formalnih uvjeta i popis važećih kandidatura dostavljaju se Općinskom vijeću te se objavljuju na internetskoj stranici Općine Križ.</w:t>
      </w:r>
    </w:p>
    <w:p w14:paraId="50F0689E" w14:textId="77777777" w:rsidR="00E83B47" w:rsidRPr="00532E3E" w:rsidRDefault="00E83B47" w:rsidP="00E83B47">
      <w:pPr>
        <w:overflowPunct/>
        <w:autoSpaceDE/>
        <w:autoSpaceDN/>
        <w:adjustRightInd/>
        <w:ind w:firstLine="708"/>
        <w:jc w:val="both"/>
        <w:textAlignment w:val="auto"/>
        <w:rPr>
          <w:sz w:val="24"/>
          <w:szCs w:val="24"/>
          <w:lang w:val="hr-HR"/>
        </w:rPr>
      </w:pPr>
    </w:p>
    <w:p w14:paraId="31EA4A12"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12.</w:t>
      </w:r>
    </w:p>
    <w:p w14:paraId="042851C2" w14:textId="77777777" w:rsidR="00E83B47" w:rsidRPr="00532E3E" w:rsidRDefault="00E83B47" w:rsidP="00E83B47">
      <w:pPr>
        <w:overflowPunct/>
        <w:autoSpaceDE/>
        <w:autoSpaceDN/>
        <w:adjustRightInd/>
        <w:ind w:firstLine="708"/>
        <w:jc w:val="both"/>
        <w:textAlignment w:val="auto"/>
        <w:rPr>
          <w:sz w:val="24"/>
          <w:szCs w:val="24"/>
          <w:lang w:val="hr-HR"/>
        </w:rPr>
      </w:pPr>
      <w:r w:rsidRPr="00532E3E">
        <w:rPr>
          <w:sz w:val="24"/>
          <w:szCs w:val="24"/>
          <w:lang w:val="hr-HR"/>
        </w:rPr>
        <w:t>Popis važećih kandidatura utvrđuje se na način da se ime i prezime zaprimljenih pravovaljanih prijava kandidata navodi prema abecednom prezimena kandidata. Popis važećih kandidatura sadrži:</w:t>
      </w:r>
    </w:p>
    <w:p w14:paraId="19D54251" w14:textId="77777777" w:rsidR="00E83B47" w:rsidRPr="00532E3E" w:rsidRDefault="00E83B47" w:rsidP="00E83B47">
      <w:pPr>
        <w:pStyle w:val="Odlomakpopisa"/>
        <w:numPr>
          <w:ilvl w:val="0"/>
          <w:numId w:val="1"/>
        </w:numPr>
        <w:spacing w:after="160" w:line="240" w:lineRule="auto"/>
        <w:jc w:val="both"/>
        <w:rPr>
          <w:rFonts w:ascii="Times New Roman" w:hAnsi="Times New Roman"/>
          <w:sz w:val="24"/>
          <w:szCs w:val="24"/>
        </w:rPr>
      </w:pPr>
      <w:r w:rsidRPr="00532E3E">
        <w:rPr>
          <w:rFonts w:ascii="Times New Roman" w:hAnsi="Times New Roman"/>
          <w:sz w:val="24"/>
          <w:szCs w:val="24"/>
        </w:rPr>
        <w:t>ime i prezime kandidata,</w:t>
      </w:r>
    </w:p>
    <w:p w14:paraId="255DD1CD" w14:textId="77777777" w:rsidR="00E83B47" w:rsidRPr="00532E3E" w:rsidRDefault="00E83B47" w:rsidP="00E83B47">
      <w:pPr>
        <w:pStyle w:val="Odlomakpopisa"/>
        <w:numPr>
          <w:ilvl w:val="0"/>
          <w:numId w:val="1"/>
        </w:numPr>
        <w:spacing w:after="160" w:line="240" w:lineRule="auto"/>
        <w:jc w:val="both"/>
        <w:rPr>
          <w:rFonts w:ascii="Times New Roman" w:hAnsi="Times New Roman"/>
          <w:sz w:val="24"/>
          <w:szCs w:val="24"/>
        </w:rPr>
      </w:pPr>
      <w:r w:rsidRPr="00532E3E">
        <w:rPr>
          <w:rFonts w:ascii="Times New Roman" w:hAnsi="Times New Roman"/>
          <w:sz w:val="24"/>
          <w:szCs w:val="24"/>
        </w:rPr>
        <w:t xml:space="preserve">datum i godina rođenja te prijavljena adresa prebivališta kandidata </w:t>
      </w:r>
    </w:p>
    <w:p w14:paraId="1B467E0A" w14:textId="77777777" w:rsidR="00E83B47" w:rsidRPr="00532E3E" w:rsidRDefault="00E83B47" w:rsidP="00E83B47">
      <w:pPr>
        <w:pStyle w:val="Odlomakpopisa"/>
        <w:numPr>
          <w:ilvl w:val="0"/>
          <w:numId w:val="1"/>
        </w:numPr>
        <w:spacing w:after="160" w:line="240" w:lineRule="auto"/>
        <w:jc w:val="both"/>
        <w:rPr>
          <w:rFonts w:ascii="Times New Roman" w:hAnsi="Times New Roman"/>
          <w:sz w:val="24"/>
          <w:szCs w:val="24"/>
        </w:rPr>
      </w:pPr>
      <w:r w:rsidRPr="00532E3E">
        <w:rPr>
          <w:rFonts w:ascii="Times New Roman" w:hAnsi="Times New Roman"/>
          <w:sz w:val="24"/>
          <w:szCs w:val="24"/>
        </w:rPr>
        <w:t>naziv predlagatelja.</w:t>
      </w:r>
    </w:p>
    <w:p w14:paraId="7A5E13EE"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 xml:space="preserve">                                                       Članak 13.</w:t>
      </w:r>
    </w:p>
    <w:p w14:paraId="062F8A8D" w14:textId="77777777" w:rsidR="00E83B47" w:rsidRPr="00532E3E" w:rsidRDefault="00E83B47" w:rsidP="00E83B47">
      <w:pPr>
        <w:overflowPunct/>
        <w:autoSpaceDE/>
        <w:autoSpaceDN/>
        <w:adjustRightInd/>
        <w:spacing w:after="160"/>
        <w:jc w:val="both"/>
        <w:textAlignment w:val="auto"/>
        <w:rPr>
          <w:sz w:val="24"/>
          <w:szCs w:val="24"/>
          <w:lang w:val="hr-HR"/>
        </w:rPr>
      </w:pPr>
      <w:r w:rsidRPr="00532E3E">
        <w:rPr>
          <w:rFonts w:eastAsiaTheme="minorHAnsi"/>
          <w:kern w:val="2"/>
          <w:sz w:val="24"/>
          <w:szCs w:val="24"/>
          <w:lang w:val="hr-HR" w:eastAsia="en-US"/>
          <w14:ligatures w14:val="standardContextual"/>
        </w:rPr>
        <w:tab/>
        <w:t>Općinsko vijeće na prvoj sjednici nakon objave popisa važećih kandidatura raspravlja izvješće o provjeri formalnih uvjeta</w:t>
      </w:r>
      <w:r w:rsidRPr="00532E3E">
        <w:rPr>
          <w:sz w:val="24"/>
          <w:szCs w:val="24"/>
          <w:lang w:val="hr-HR"/>
        </w:rPr>
        <w:t xml:space="preserve"> i s popisa važećih kandidatura za članova Savjeta mladih javnim glasovanjem bira članove Savjeta mladih.</w:t>
      </w:r>
    </w:p>
    <w:p w14:paraId="68E2E4B7"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                                                                    Članak 14.</w:t>
      </w:r>
    </w:p>
    <w:p w14:paraId="636D21BC" w14:textId="79B4FF05"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            U slučaju da nije moguće izabrati Savjet </w:t>
      </w:r>
      <w:r w:rsidR="009441B4">
        <w:rPr>
          <w:rFonts w:eastAsiaTheme="minorHAnsi"/>
          <w:kern w:val="2"/>
          <w:sz w:val="24"/>
          <w:szCs w:val="24"/>
          <w:lang w:val="hr-HR" w:eastAsia="en-US"/>
          <w14:ligatures w14:val="standardContextual"/>
        </w:rPr>
        <w:t xml:space="preserve">mladih </w:t>
      </w:r>
      <w:r w:rsidRPr="00532E3E">
        <w:rPr>
          <w:rFonts w:eastAsiaTheme="minorHAnsi"/>
          <w:kern w:val="2"/>
          <w:sz w:val="24"/>
          <w:szCs w:val="24"/>
          <w:lang w:val="hr-HR" w:eastAsia="en-US"/>
          <w14:ligatures w14:val="standardContextual"/>
        </w:rPr>
        <w:t>zbog dva ili više kandidata s jednakim brojem glasova, glasovanje se ponavlja za izbor kandidata do punog broja članova Savjeta mladih između onih kandidata koji u prvom krugu nisu izabrani jer su imali jednak broj glasova. Glasovanje se ponavlja dok se ne izaberu svi članovi Savjeta mladih.</w:t>
      </w:r>
    </w:p>
    <w:p w14:paraId="6CB420A8" w14:textId="77777777" w:rsidR="00E83B47"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            Članovi Savjeta mladih među sobom izabiru jednog predstavnika Savjeta mladih Općine Križ u Savjet mladih Zagrebačke županije.</w:t>
      </w:r>
    </w:p>
    <w:p w14:paraId="6571132C" w14:textId="674DC6C5" w:rsidR="00E83B47" w:rsidRPr="00532E3E" w:rsidRDefault="00E83B47" w:rsidP="009441B4">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Rezultati izbora za članove Savjeta mladih objavljuju se na internetskoj stranici Općine Križ.  </w:t>
      </w:r>
      <w:r>
        <w:rPr>
          <w:rFonts w:eastAsiaTheme="minorHAnsi"/>
          <w:kern w:val="2"/>
          <w:sz w:val="24"/>
          <w:szCs w:val="24"/>
          <w:lang w:val="hr-HR" w:eastAsia="en-US"/>
          <w14:ligatures w14:val="standardContextual"/>
        </w:rPr>
        <w:t xml:space="preserve"> </w:t>
      </w:r>
    </w:p>
    <w:p w14:paraId="247D898C" w14:textId="520C74EF" w:rsidR="00E83B47" w:rsidRPr="00C536A4" w:rsidRDefault="00E83B47" w:rsidP="00E83B47">
      <w:pPr>
        <w:overflowPunct/>
        <w:autoSpaceDE/>
        <w:autoSpaceDN/>
        <w:adjustRightInd/>
        <w:spacing w:after="160"/>
        <w:jc w:val="both"/>
        <w:textAlignment w:val="auto"/>
        <w:rPr>
          <w:rFonts w:eastAsiaTheme="minorHAnsi"/>
          <w:b/>
          <w:kern w:val="2"/>
          <w:sz w:val="24"/>
          <w:szCs w:val="24"/>
          <w:lang w:val="hr-HR" w:eastAsia="en-US"/>
          <w14:ligatures w14:val="standardContextual"/>
        </w:rPr>
      </w:pPr>
      <w:r w:rsidRPr="00C536A4">
        <w:rPr>
          <w:rFonts w:eastAsiaTheme="minorHAnsi"/>
          <w:b/>
          <w:kern w:val="2"/>
          <w:sz w:val="24"/>
          <w:szCs w:val="24"/>
          <w:lang w:val="hr-HR" w:eastAsia="en-US"/>
          <w14:ligatures w14:val="standardContextual"/>
        </w:rPr>
        <w:lastRenderedPageBreak/>
        <w:t>5. KONSTITUIRANJE SAVJETA</w:t>
      </w:r>
    </w:p>
    <w:p w14:paraId="7F128384"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15.</w:t>
      </w:r>
    </w:p>
    <w:p w14:paraId="044C5FFC"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 xml:space="preserve">Prvu sjednicu Savjeta mladih saziva predsjednik Općinskog vijeća Općine Križ, u roku od 30 dana od dana objave rezultata izbora, koji predsjedava sjednici do izbora predsjednika Savjeta mladih. </w:t>
      </w:r>
    </w:p>
    <w:p w14:paraId="010AF1EF"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 xml:space="preserve">Savjet mladih je konstituiran izborom predsjednika Savjeta mladih. </w:t>
      </w:r>
    </w:p>
    <w:p w14:paraId="1BF017D2"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Obavijest o konstituiranju Savjeta mladih objavljuje se na internetskoj stranici Općine Križ.</w:t>
      </w:r>
    </w:p>
    <w:p w14:paraId="64CE9D64"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16.</w:t>
      </w:r>
    </w:p>
    <w:p w14:paraId="65790351"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Predsjednika i zamjenika predsjednika Savjeta mladih biraju i razrješuju članovi Savjeta mladih većinom glasova svih članova Savjeta, sukladno odredbama Zakona o savjetima mladih.</w:t>
      </w:r>
    </w:p>
    <w:p w14:paraId="6E8137DA" w14:textId="77777777" w:rsidR="00E83B47"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Ako Savjet mladih u roku od 30 dana od dana proglašenja službenih rezultata izbora za članove Savjeta mladih ne izabere predsjednika Savjeta mladih, Općinsko vijeće objavit će novi javni poziv za izbor članova Savjeta mladih.</w:t>
      </w:r>
    </w:p>
    <w:p w14:paraId="592F7130" w14:textId="34F5BACF" w:rsidR="00E83B47" w:rsidRPr="00C536A4" w:rsidRDefault="00C536A4" w:rsidP="00E83B47">
      <w:pPr>
        <w:overflowPunct/>
        <w:autoSpaceDE/>
        <w:autoSpaceDN/>
        <w:adjustRightInd/>
        <w:spacing w:after="160"/>
        <w:jc w:val="both"/>
        <w:textAlignment w:val="auto"/>
        <w:rPr>
          <w:rFonts w:eastAsiaTheme="minorHAnsi"/>
          <w:b/>
          <w:kern w:val="2"/>
          <w:sz w:val="24"/>
          <w:szCs w:val="24"/>
          <w:lang w:val="hr-HR" w:eastAsia="en-US"/>
          <w14:ligatures w14:val="standardContextual"/>
        </w:rPr>
      </w:pPr>
      <w:r>
        <w:rPr>
          <w:rFonts w:eastAsiaTheme="minorHAnsi"/>
          <w:kern w:val="2"/>
          <w:sz w:val="24"/>
          <w:szCs w:val="24"/>
          <w:lang w:val="hr-HR" w:eastAsia="en-US"/>
          <w14:ligatures w14:val="standardContextual"/>
        </w:rPr>
        <w:br/>
      </w:r>
      <w:r w:rsidR="00E83B47" w:rsidRPr="00C536A4">
        <w:rPr>
          <w:rFonts w:eastAsiaTheme="minorHAnsi"/>
          <w:b/>
          <w:kern w:val="2"/>
          <w:sz w:val="24"/>
          <w:szCs w:val="24"/>
          <w:lang w:val="hr-HR" w:eastAsia="en-US"/>
          <w14:ligatures w14:val="standardContextual"/>
        </w:rPr>
        <w:t>6. MANDAT ČLANOVA SAVJETA MLADIH</w:t>
      </w:r>
    </w:p>
    <w:p w14:paraId="0C161C53"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17.</w:t>
      </w:r>
    </w:p>
    <w:p w14:paraId="4749667B" w14:textId="77777777" w:rsidR="00E83B47" w:rsidRPr="00532E3E" w:rsidRDefault="00E83B47" w:rsidP="00E83B47">
      <w:pPr>
        <w:overflowPunct/>
        <w:autoSpaceDE/>
        <w:autoSpaceDN/>
        <w:adjustRightInd/>
        <w:spacing w:before="100" w:beforeAutospacing="1" w:after="100" w:afterAutospacing="1"/>
        <w:ind w:firstLine="708"/>
        <w:jc w:val="both"/>
        <w:textAlignment w:val="auto"/>
        <w:rPr>
          <w:sz w:val="24"/>
          <w:szCs w:val="24"/>
          <w:lang w:val="hr-HR"/>
        </w:rPr>
      </w:pPr>
      <w:r w:rsidRPr="00532E3E">
        <w:rPr>
          <w:sz w:val="24"/>
          <w:szCs w:val="24"/>
          <w:lang w:val="hr-HR"/>
        </w:rPr>
        <w:t>Članovi Savjeta mladih biraju se na razdoblje trajanja mandata predstavničkog tijela koje ih je izabralo.</w:t>
      </w:r>
    </w:p>
    <w:p w14:paraId="65ED5DB7"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Mandat članova Savjeta mladih počinje danom konstituiranja Savjeta mladih i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Općinskog vijeća Općine Križ, sukladno odredbama zakona kojim se uređuje lokalna i područna (regionalna) samouprava. </w:t>
      </w:r>
    </w:p>
    <w:p w14:paraId="5E3117EF" w14:textId="77777777" w:rsidR="00E83B47" w:rsidRPr="00532E3E" w:rsidRDefault="00E83B47" w:rsidP="00E83B47">
      <w:pPr>
        <w:overflowPunct/>
        <w:autoSpaceDE/>
        <w:autoSpaceDN/>
        <w:adjustRightInd/>
        <w:spacing w:after="160"/>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 xml:space="preserve">Općinsko vijeće razriješit će člana Savjeta mladih  i prije isteka mandata i to: </w:t>
      </w:r>
      <w:r w:rsidRPr="00532E3E">
        <w:rPr>
          <w:rFonts w:eastAsiaTheme="minorHAnsi"/>
          <w:kern w:val="2"/>
          <w:sz w:val="24"/>
          <w:szCs w:val="24"/>
          <w:lang w:val="hr-HR" w:eastAsia="en-US"/>
          <w14:ligatures w14:val="standardContextual"/>
        </w:rPr>
        <w:br/>
        <w:t xml:space="preserve">- na osobni zahtjev člana Savjeta mladih, </w:t>
      </w:r>
      <w:r w:rsidRPr="00532E3E">
        <w:rPr>
          <w:rFonts w:eastAsiaTheme="minorHAnsi"/>
          <w:kern w:val="2"/>
          <w:sz w:val="24"/>
          <w:szCs w:val="24"/>
          <w:lang w:val="hr-HR" w:eastAsia="en-US"/>
          <w14:ligatures w14:val="standardContextual"/>
        </w:rPr>
        <w:br/>
        <w:t>- ako neopravdano izostane s najmanje 50% sjednica Savjeta mladih u godini dana.</w:t>
      </w:r>
    </w:p>
    <w:p w14:paraId="1C701F97"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 Savjeta mladih koji za vrijeme trajanja mandata navrši trideset godina nastavlja s radom u Savjetu mladih do isteka mandata na koji je izabran.</w:t>
      </w:r>
    </w:p>
    <w:p w14:paraId="1478AFB0"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Ako se broj članova Savjeta mladih spusti ispod dvije trećine početnog broja, Općinsko vijeće će provesti postupak dodatnog izbora za onoliko članova Savjeta mladih koliko ih je prestalo biti članom prije isteka mandata. Na postupak dodatnog izbora odgovarajuće se primjenjuju odredbe ove Odluke koje se odnose na izbor članova Savjeta mladih.</w:t>
      </w:r>
    </w:p>
    <w:p w14:paraId="74F89F84" w14:textId="77777777" w:rsidR="00E83B47"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Mandat članova Savjeta mladih izabranih postupkom dodatnog izbora traje do isteka mandata članova Savjeta mladih izabranih u redovitom postupku biranja članova Savjeta.</w:t>
      </w:r>
    </w:p>
    <w:p w14:paraId="59B36A4F" w14:textId="21F8C436" w:rsidR="00E83B47" w:rsidRPr="00532E3E" w:rsidRDefault="00E83B47" w:rsidP="009441B4">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Općinsko vijeće  raspustit će Savjet mladih samo ako Savjet mladih ne održi sjednicu dulje od šest mjeseci.</w:t>
      </w:r>
    </w:p>
    <w:p w14:paraId="029DEA05" w14:textId="77777777" w:rsidR="00C536A4" w:rsidRDefault="00C536A4"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p>
    <w:p w14:paraId="530238C2" w14:textId="7243FAB4" w:rsidR="00E83B47" w:rsidRPr="00C536A4" w:rsidRDefault="009441B4" w:rsidP="00E83B47">
      <w:pPr>
        <w:overflowPunct/>
        <w:autoSpaceDE/>
        <w:autoSpaceDN/>
        <w:adjustRightInd/>
        <w:spacing w:after="160"/>
        <w:jc w:val="both"/>
        <w:textAlignment w:val="auto"/>
        <w:rPr>
          <w:rFonts w:eastAsiaTheme="minorHAnsi"/>
          <w:b/>
          <w:kern w:val="2"/>
          <w:sz w:val="24"/>
          <w:szCs w:val="24"/>
          <w:lang w:val="hr-HR" w:eastAsia="en-US"/>
          <w14:ligatures w14:val="standardContextual"/>
        </w:rPr>
      </w:pPr>
      <w:r>
        <w:rPr>
          <w:rFonts w:eastAsiaTheme="minorHAnsi"/>
          <w:kern w:val="2"/>
          <w:sz w:val="24"/>
          <w:szCs w:val="24"/>
          <w:lang w:val="hr-HR" w:eastAsia="en-US"/>
          <w14:ligatures w14:val="standardContextual"/>
        </w:rPr>
        <w:lastRenderedPageBreak/>
        <w:br/>
      </w:r>
      <w:r w:rsidR="00E83B47" w:rsidRPr="00C536A4">
        <w:rPr>
          <w:rFonts w:eastAsiaTheme="minorHAnsi"/>
          <w:b/>
          <w:kern w:val="2"/>
          <w:sz w:val="24"/>
          <w:szCs w:val="24"/>
          <w:lang w:val="hr-HR" w:eastAsia="en-US"/>
          <w14:ligatures w14:val="standardContextual"/>
        </w:rPr>
        <w:t>7. DJELOKRUG RADA SAVJETA MLADIH</w:t>
      </w:r>
    </w:p>
    <w:p w14:paraId="17484A8A"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18.</w:t>
      </w:r>
    </w:p>
    <w:p w14:paraId="4B603E5D" w14:textId="77777777" w:rsidR="00E83B47" w:rsidRPr="00532E3E" w:rsidRDefault="00E83B47" w:rsidP="00E83B47">
      <w:pPr>
        <w:overflowPunct/>
        <w:autoSpaceDE/>
        <w:autoSpaceDN/>
        <w:adjustRightInd/>
        <w:ind w:firstLine="360"/>
        <w:jc w:val="both"/>
        <w:textAlignment w:val="auto"/>
        <w:rPr>
          <w:sz w:val="24"/>
          <w:szCs w:val="24"/>
          <w:lang w:val="hr-HR"/>
        </w:rPr>
      </w:pPr>
      <w:r w:rsidRPr="00532E3E">
        <w:rPr>
          <w:sz w:val="24"/>
          <w:szCs w:val="24"/>
          <w:lang w:val="hr-HR"/>
        </w:rPr>
        <w:t>U okviru svog djelokruga Savjet mladih:</w:t>
      </w:r>
    </w:p>
    <w:p w14:paraId="46455265" w14:textId="77777777" w:rsidR="00E83B47" w:rsidRPr="00532E3E" w:rsidRDefault="00E83B47" w:rsidP="00E83B47">
      <w:pPr>
        <w:numPr>
          <w:ilvl w:val="0"/>
          <w:numId w:val="2"/>
        </w:numPr>
        <w:overflowPunct/>
        <w:autoSpaceDE/>
        <w:autoSpaceDN/>
        <w:adjustRightInd/>
        <w:spacing w:after="160"/>
        <w:contextualSpacing/>
        <w:jc w:val="both"/>
        <w:textAlignment w:val="auto"/>
        <w:rPr>
          <w:sz w:val="24"/>
          <w:szCs w:val="24"/>
          <w:lang w:val="hr-HR"/>
        </w:rPr>
      </w:pPr>
      <w:r w:rsidRPr="00532E3E">
        <w:rPr>
          <w:sz w:val="24"/>
          <w:szCs w:val="24"/>
          <w:lang w:val="hr-HR"/>
        </w:rPr>
        <w:t xml:space="preserve">raspravlja na sjednicama Savjeta mladih o pitanjima značajnim za rad Savjeta mladih, </w:t>
      </w:r>
    </w:p>
    <w:p w14:paraId="6C76DA02" w14:textId="77777777" w:rsidR="00E83B47" w:rsidRPr="00532E3E" w:rsidRDefault="00E83B47" w:rsidP="00E83B47">
      <w:pPr>
        <w:numPr>
          <w:ilvl w:val="0"/>
          <w:numId w:val="2"/>
        </w:numPr>
        <w:overflowPunct/>
        <w:autoSpaceDE/>
        <w:autoSpaceDN/>
        <w:adjustRightInd/>
        <w:spacing w:after="160"/>
        <w:jc w:val="both"/>
        <w:textAlignment w:val="auto"/>
        <w:rPr>
          <w:sz w:val="24"/>
          <w:szCs w:val="24"/>
          <w:lang w:val="hr-HR"/>
        </w:rPr>
      </w:pPr>
      <w:r w:rsidRPr="00532E3E">
        <w:rPr>
          <w:sz w:val="24"/>
          <w:szCs w:val="24"/>
          <w:lang w:val="hr-HR"/>
        </w:rPr>
        <w:t>raspravlja na sjednicama Savjeta mladih o pitanjima iz djelokruga rada Općinskog vijeća koji su od interesa za mlade</w:t>
      </w:r>
    </w:p>
    <w:p w14:paraId="26967F75" w14:textId="77777777" w:rsidR="00E83B47" w:rsidRPr="00532E3E" w:rsidRDefault="00E83B47" w:rsidP="00E83B47">
      <w:pPr>
        <w:numPr>
          <w:ilvl w:val="0"/>
          <w:numId w:val="2"/>
        </w:numPr>
        <w:overflowPunct/>
        <w:autoSpaceDE/>
        <w:autoSpaceDN/>
        <w:adjustRightInd/>
        <w:spacing w:after="160"/>
        <w:jc w:val="both"/>
        <w:textAlignment w:val="auto"/>
        <w:rPr>
          <w:sz w:val="24"/>
          <w:szCs w:val="24"/>
          <w:lang w:val="hr-HR"/>
        </w:rPr>
      </w:pPr>
      <w:r w:rsidRPr="00532E3E">
        <w:rPr>
          <w:sz w:val="24"/>
          <w:szCs w:val="24"/>
          <w:lang w:val="hr-HR"/>
        </w:rPr>
        <w:t>u suradnji s predsjednikom Općinskog vijeća inicira Općinskom vijeću donošenje odluka, programa i drugih akata od značenja za unapređivanje položaja mladih na području Općine Križ, inicira raspravu o pojedinim pitanjima od značenja za unapređivanje položaja mladih na području Općine Križ te način rješavanja navedenih pitanja</w:t>
      </w:r>
    </w:p>
    <w:p w14:paraId="76A46160" w14:textId="77777777" w:rsidR="00E83B47" w:rsidRPr="00532E3E" w:rsidRDefault="00E83B47" w:rsidP="00E83B47">
      <w:pPr>
        <w:numPr>
          <w:ilvl w:val="0"/>
          <w:numId w:val="2"/>
        </w:numPr>
        <w:overflowPunct/>
        <w:autoSpaceDE/>
        <w:autoSpaceDN/>
        <w:adjustRightInd/>
        <w:spacing w:after="160"/>
        <w:jc w:val="both"/>
        <w:textAlignment w:val="auto"/>
        <w:rPr>
          <w:sz w:val="24"/>
          <w:szCs w:val="24"/>
          <w:lang w:val="hr-HR"/>
        </w:rPr>
      </w:pPr>
      <w:r w:rsidRPr="00532E3E">
        <w:rPr>
          <w:sz w:val="24"/>
          <w:szCs w:val="24"/>
          <w:lang w:val="hr-HR"/>
        </w:rPr>
        <w:t>putem svojih predstavnika sudjeluje u radu Općinskog vijeća prilikom donošenja odluka, mjera, programa i drugih akata od osobitog značenja za unapređivanje položaja mladih na području Općine Križ, davanjem mišljenja, prijedloga i preporuka o pitanjima i temama od interesa za mlade</w:t>
      </w:r>
    </w:p>
    <w:p w14:paraId="1B3890B8" w14:textId="77777777" w:rsidR="00E83B47" w:rsidRPr="00532E3E" w:rsidRDefault="00E83B47" w:rsidP="00E83B47">
      <w:pPr>
        <w:numPr>
          <w:ilvl w:val="0"/>
          <w:numId w:val="2"/>
        </w:numPr>
        <w:overflowPunct/>
        <w:autoSpaceDE/>
        <w:autoSpaceDN/>
        <w:adjustRightInd/>
        <w:spacing w:after="160"/>
        <w:jc w:val="both"/>
        <w:textAlignment w:val="auto"/>
        <w:rPr>
          <w:sz w:val="24"/>
          <w:szCs w:val="24"/>
          <w:lang w:val="hr-HR"/>
        </w:rPr>
      </w:pPr>
      <w:r w:rsidRPr="00532E3E">
        <w:rPr>
          <w:sz w:val="24"/>
          <w:szCs w:val="24"/>
          <w:lang w:val="hr-HR"/>
        </w:rPr>
        <w:t>sudjeluje u izradi i praćenju provedbe lokalnih programa djelovanja za mlade, daje pisana očitovanja i prijedloge nadležnim tijelima o potrebama i problemima mladih, a po potrebi predlaže i donošenje programa za otklanjanje nastalih problema i poboljšanje položaja mladih</w:t>
      </w:r>
    </w:p>
    <w:p w14:paraId="6414AB99" w14:textId="77777777" w:rsidR="00E83B47" w:rsidRPr="00532E3E" w:rsidRDefault="00E83B47" w:rsidP="00E83B47">
      <w:pPr>
        <w:numPr>
          <w:ilvl w:val="0"/>
          <w:numId w:val="2"/>
        </w:numPr>
        <w:overflowPunct/>
        <w:autoSpaceDE/>
        <w:autoSpaceDN/>
        <w:adjustRightInd/>
        <w:spacing w:after="160"/>
        <w:jc w:val="both"/>
        <w:textAlignment w:val="auto"/>
        <w:rPr>
          <w:sz w:val="24"/>
          <w:szCs w:val="24"/>
          <w:lang w:val="hr-HR"/>
        </w:rPr>
      </w:pPr>
      <w:r w:rsidRPr="00532E3E">
        <w:rPr>
          <w:sz w:val="24"/>
          <w:szCs w:val="24"/>
          <w:lang w:val="hr-HR"/>
        </w:rPr>
        <w:t>potiče informiranje mladih o svim pitanjima značajnim za unaprjeđivanje položaja mladih, međusobnu suradnju savjeta mladih u Republici Hrvatskoj, te suradnju i razmjenu iskustava s organizacijama civilnoga društva i odgovarajućim tijelima drugih zemalja</w:t>
      </w:r>
    </w:p>
    <w:p w14:paraId="0807F4BC" w14:textId="77777777" w:rsidR="00E83B47" w:rsidRPr="00532E3E" w:rsidRDefault="00E83B47" w:rsidP="00E83B47">
      <w:pPr>
        <w:numPr>
          <w:ilvl w:val="0"/>
          <w:numId w:val="2"/>
        </w:numPr>
        <w:overflowPunct/>
        <w:autoSpaceDE/>
        <w:autoSpaceDN/>
        <w:adjustRightInd/>
        <w:spacing w:after="160"/>
        <w:jc w:val="both"/>
        <w:textAlignment w:val="auto"/>
        <w:rPr>
          <w:sz w:val="24"/>
          <w:szCs w:val="24"/>
          <w:lang w:val="hr-HR"/>
        </w:rPr>
      </w:pPr>
      <w:r w:rsidRPr="00532E3E">
        <w:rPr>
          <w:sz w:val="24"/>
          <w:szCs w:val="24"/>
          <w:lang w:val="hr-HR"/>
        </w:rPr>
        <w:t>potiče mlade na aktivnu participaciju u lokalnoj samoupravi te ih prema potrebi poziva na sjednice i uključuje u svoj rad</w:t>
      </w:r>
    </w:p>
    <w:p w14:paraId="34449635" w14:textId="77777777" w:rsidR="00E83B47" w:rsidRPr="00532E3E" w:rsidRDefault="00E83B47" w:rsidP="00E83B47">
      <w:pPr>
        <w:numPr>
          <w:ilvl w:val="0"/>
          <w:numId w:val="2"/>
        </w:numPr>
        <w:overflowPunct/>
        <w:autoSpaceDE/>
        <w:autoSpaceDN/>
        <w:adjustRightInd/>
        <w:spacing w:after="160"/>
        <w:jc w:val="both"/>
        <w:textAlignment w:val="auto"/>
        <w:rPr>
          <w:sz w:val="24"/>
          <w:szCs w:val="24"/>
          <w:lang w:val="hr-HR"/>
        </w:rPr>
      </w:pPr>
      <w:r w:rsidRPr="00532E3E">
        <w:rPr>
          <w:sz w:val="24"/>
          <w:szCs w:val="24"/>
          <w:lang w:val="hr-HR"/>
        </w:rPr>
        <w:t>predlaže i daje na odobravanje Općinskom vijeću program rada popraćen financijskim planom radi ostvarivanja programa rada Savjeta mladih</w:t>
      </w:r>
    </w:p>
    <w:p w14:paraId="464334CA" w14:textId="77777777" w:rsidR="00E83B47" w:rsidRPr="00532E3E" w:rsidRDefault="00E83B47" w:rsidP="00E83B47">
      <w:pPr>
        <w:numPr>
          <w:ilvl w:val="0"/>
          <w:numId w:val="2"/>
        </w:numPr>
        <w:overflowPunct/>
        <w:autoSpaceDE/>
        <w:autoSpaceDN/>
        <w:adjustRightInd/>
        <w:spacing w:after="160"/>
        <w:jc w:val="both"/>
        <w:textAlignment w:val="auto"/>
        <w:rPr>
          <w:sz w:val="24"/>
          <w:szCs w:val="24"/>
          <w:lang w:val="hr-HR"/>
        </w:rPr>
      </w:pPr>
      <w:r w:rsidRPr="00532E3E">
        <w:rPr>
          <w:sz w:val="24"/>
          <w:szCs w:val="24"/>
          <w:lang w:val="hr-HR"/>
        </w:rPr>
        <w:t>po potrebi poziva predstavnike tijela Općine Križ, odnosno Zagrebačke županije na sjednice savjeta mladih</w:t>
      </w:r>
    </w:p>
    <w:p w14:paraId="1B4CF271" w14:textId="77777777" w:rsidR="00E83B47" w:rsidRPr="00532E3E" w:rsidRDefault="00E83B47" w:rsidP="00E83B47">
      <w:pPr>
        <w:numPr>
          <w:ilvl w:val="0"/>
          <w:numId w:val="2"/>
        </w:numPr>
        <w:overflowPunct/>
        <w:autoSpaceDE/>
        <w:autoSpaceDN/>
        <w:adjustRightInd/>
        <w:spacing w:after="160"/>
        <w:jc w:val="both"/>
        <w:textAlignment w:val="auto"/>
        <w:rPr>
          <w:sz w:val="24"/>
          <w:szCs w:val="24"/>
          <w:lang w:val="hr-HR"/>
        </w:rPr>
      </w:pPr>
      <w:r w:rsidRPr="00532E3E">
        <w:rPr>
          <w:sz w:val="24"/>
          <w:szCs w:val="24"/>
          <w:lang w:val="hr-HR"/>
        </w:rPr>
        <w:t>potiče razvoj financijskog okvira provedbe politike za mlade i podrške razvoju organizacija mladih i za mlade, te sudjeluje u programiranju prioriteta natječaja i određivanja kriterija financiranja organizacija mladih i za mlade</w:t>
      </w:r>
    </w:p>
    <w:p w14:paraId="2797821F" w14:textId="1A57DFE6" w:rsidR="00E83B47" w:rsidRPr="00C536A4" w:rsidRDefault="00E83B47" w:rsidP="00C536A4">
      <w:pPr>
        <w:numPr>
          <w:ilvl w:val="0"/>
          <w:numId w:val="2"/>
        </w:numPr>
        <w:overflowPunct/>
        <w:autoSpaceDE/>
        <w:autoSpaceDN/>
        <w:adjustRightInd/>
        <w:spacing w:after="160"/>
        <w:jc w:val="both"/>
        <w:textAlignment w:val="auto"/>
        <w:rPr>
          <w:sz w:val="24"/>
          <w:szCs w:val="24"/>
          <w:lang w:val="hr-HR"/>
        </w:rPr>
      </w:pPr>
      <w:r w:rsidRPr="00532E3E">
        <w:rPr>
          <w:sz w:val="24"/>
          <w:szCs w:val="24"/>
          <w:lang w:val="hr-HR"/>
        </w:rPr>
        <w:t>obavlja i druge savjetodavne poslove od interesa za mlade.</w:t>
      </w:r>
    </w:p>
    <w:p w14:paraId="7A67A65E" w14:textId="122652BC" w:rsidR="00E83B47" w:rsidRPr="00C536A4" w:rsidRDefault="00C536A4" w:rsidP="00E83B47">
      <w:pPr>
        <w:overflowPunct/>
        <w:autoSpaceDE/>
        <w:autoSpaceDN/>
        <w:adjustRightInd/>
        <w:spacing w:after="160"/>
        <w:jc w:val="both"/>
        <w:textAlignment w:val="auto"/>
        <w:rPr>
          <w:rFonts w:eastAsiaTheme="minorHAnsi"/>
          <w:b/>
          <w:kern w:val="2"/>
          <w:sz w:val="24"/>
          <w:szCs w:val="24"/>
          <w:lang w:val="hr-HR" w:eastAsia="en-US"/>
          <w14:ligatures w14:val="standardContextual"/>
        </w:rPr>
      </w:pPr>
      <w:r>
        <w:rPr>
          <w:rFonts w:eastAsiaTheme="minorHAnsi"/>
          <w:kern w:val="2"/>
          <w:sz w:val="24"/>
          <w:szCs w:val="24"/>
          <w:lang w:val="hr-HR" w:eastAsia="en-US"/>
          <w14:ligatures w14:val="standardContextual"/>
        </w:rPr>
        <w:br/>
      </w:r>
      <w:r w:rsidR="00E83B47" w:rsidRPr="00C536A4">
        <w:rPr>
          <w:rFonts w:eastAsiaTheme="minorHAnsi"/>
          <w:b/>
          <w:kern w:val="2"/>
          <w:sz w:val="24"/>
          <w:szCs w:val="24"/>
          <w:lang w:val="hr-HR" w:eastAsia="en-US"/>
          <w14:ligatures w14:val="standardContextual"/>
        </w:rPr>
        <w:t>8. NAČIN RADA SAVJETA MLADIH</w:t>
      </w:r>
    </w:p>
    <w:p w14:paraId="75664C72"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                                                                   Članak 19.</w:t>
      </w:r>
    </w:p>
    <w:p w14:paraId="708FAB9F" w14:textId="77777777" w:rsidR="00E83B47" w:rsidRDefault="00E83B47" w:rsidP="00E83B47">
      <w:pPr>
        <w:overflowPunct/>
        <w:autoSpaceDE/>
        <w:autoSpaceDN/>
        <w:adjustRightInd/>
        <w:ind w:firstLine="708"/>
        <w:jc w:val="both"/>
        <w:textAlignment w:val="auto"/>
        <w:rPr>
          <w:sz w:val="24"/>
          <w:szCs w:val="24"/>
          <w:lang w:val="hr-HR"/>
        </w:rPr>
      </w:pPr>
      <w:r w:rsidRPr="00532E3E">
        <w:rPr>
          <w:sz w:val="24"/>
          <w:szCs w:val="24"/>
          <w:lang w:val="hr-HR"/>
        </w:rPr>
        <w:t xml:space="preserve">Savjet mladih predstavlja predsjednik savjeta mladih. </w:t>
      </w:r>
      <w:r>
        <w:rPr>
          <w:sz w:val="24"/>
          <w:szCs w:val="24"/>
          <w:lang w:val="hr-HR"/>
        </w:rPr>
        <w:t xml:space="preserve"> </w:t>
      </w:r>
    </w:p>
    <w:p w14:paraId="71AC709E" w14:textId="77777777" w:rsidR="00E83B47" w:rsidRPr="00532E3E" w:rsidRDefault="00E83B47" w:rsidP="009441B4">
      <w:pPr>
        <w:overflowPunct/>
        <w:autoSpaceDE/>
        <w:autoSpaceDN/>
        <w:adjustRightInd/>
        <w:jc w:val="both"/>
        <w:textAlignment w:val="auto"/>
        <w:rPr>
          <w:sz w:val="24"/>
          <w:szCs w:val="24"/>
          <w:lang w:val="hr-HR"/>
        </w:rPr>
      </w:pPr>
    </w:p>
    <w:p w14:paraId="7F695D39" w14:textId="77777777" w:rsidR="00E83B47" w:rsidRPr="00532E3E" w:rsidRDefault="00E83B47" w:rsidP="00E83B47">
      <w:pPr>
        <w:overflowPunct/>
        <w:autoSpaceDE/>
        <w:autoSpaceDN/>
        <w:adjustRightInd/>
        <w:ind w:firstLine="708"/>
        <w:jc w:val="both"/>
        <w:textAlignment w:val="auto"/>
        <w:rPr>
          <w:sz w:val="24"/>
          <w:szCs w:val="24"/>
          <w:lang w:val="hr-HR"/>
        </w:rPr>
      </w:pPr>
      <w:r w:rsidRPr="00532E3E">
        <w:rPr>
          <w:sz w:val="24"/>
          <w:szCs w:val="24"/>
          <w:lang w:val="hr-HR"/>
        </w:rPr>
        <w:t>Predsjednik savjeta mladih:</w:t>
      </w:r>
    </w:p>
    <w:p w14:paraId="082A4F6B" w14:textId="77777777" w:rsidR="00E83B47" w:rsidRPr="00532E3E" w:rsidRDefault="00E83B47" w:rsidP="00E83B47">
      <w:pPr>
        <w:overflowPunct/>
        <w:autoSpaceDE/>
        <w:autoSpaceDN/>
        <w:adjustRightInd/>
        <w:ind w:firstLine="708"/>
        <w:jc w:val="both"/>
        <w:textAlignment w:val="auto"/>
        <w:rPr>
          <w:sz w:val="24"/>
          <w:szCs w:val="24"/>
          <w:lang w:val="hr-HR"/>
        </w:rPr>
      </w:pPr>
      <w:r w:rsidRPr="00532E3E">
        <w:rPr>
          <w:sz w:val="24"/>
          <w:szCs w:val="24"/>
          <w:lang w:val="hr-HR"/>
        </w:rPr>
        <w:t>– saziva i vodi sjednice savjeta mladih</w:t>
      </w:r>
    </w:p>
    <w:p w14:paraId="3BFE8BE0" w14:textId="77777777" w:rsidR="00C536A4" w:rsidRDefault="00E83B47" w:rsidP="00C536A4">
      <w:pPr>
        <w:overflowPunct/>
        <w:autoSpaceDE/>
        <w:autoSpaceDN/>
        <w:adjustRightInd/>
        <w:ind w:firstLine="708"/>
        <w:jc w:val="both"/>
        <w:textAlignment w:val="auto"/>
        <w:rPr>
          <w:sz w:val="24"/>
          <w:szCs w:val="24"/>
          <w:lang w:val="hr-HR"/>
        </w:rPr>
      </w:pPr>
      <w:r w:rsidRPr="00532E3E">
        <w:rPr>
          <w:sz w:val="24"/>
          <w:szCs w:val="24"/>
          <w:lang w:val="hr-HR"/>
        </w:rPr>
        <w:t>– predstavlja savjet mladih prema Općini Križ i prema trećima</w:t>
      </w:r>
      <w:r>
        <w:rPr>
          <w:sz w:val="24"/>
          <w:szCs w:val="24"/>
          <w:lang w:val="hr-HR"/>
        </w:rPr>
        <w:t xml:space="preserve"> </w:t>
      </w:r>
    </w:p>
    <w:p w14:paraId="4DFD84E0" w14:textId="783FA088" w:rsidR="00E83B47" w:rsidRPr="00532E3E" w:rsidRDefault="00E83B47" w:rsidP="00C536A4">
      <w:pPr>
        <w:overflowPunct/>
        <w:autoSpaceDE/>
        <w:autoSpaceDN/>
        <w:adjustRightInd/>
        <w:ind w:firstLine="708"/>
        <w:jc w:val="both"/>
        <w:textAlignment w:val="auto"/>
        <w:rPr>
          <w:sz w:val="24"/>
          <w:szCs w:val="24"/>
          <w:lang w:val="hr-HR"/>
        </w:rPr>
      </w:pPr>
      <w:r w:rsidRPr="00532E3E">
        <w:rPr>
          <w:sz w:val="24"/>
          <w:szCs w:val="24"/>
          <w:lang w:val="hr-HR"/>
        </w:rPr>
        <w:t xml:space="preserve">– obavlja druge poslove sukladno odredbama Zakona o savjetima mladih i Poslovnika </w:t>
      </w:r>
    </w:p>
    <w:p w14:paraId="11DF64FD" w14:textId="77777777" w:rsidR="00E83B47" w:rsidRPr="00532E3E" w:rsidRDefault="00E83B47" w:rsidP="00E83B47">
      <w:pPr>
        <w:overflowPunct/>
        <w:autoSpaceDE/>
        <w:autoSpaceDN/>
        <w:adjustRightInd/>
        <w:ind w:firstLine="708"/>
        <w:jc w:val="both"/>
        <w:textAlignment w:val="auto"/>
        <w:rPr>
          <w:sz w:val="24"/>
          <w:szCs w:val="24"/>
          <w:lang w:val="hr-HR"/>
        </w:rPr>
      </w:pPr>
      <w:r w:rsidRPr="00532E3E">
        <w:rPr>
          <w:sz w:val="24"/>
          <w:szCs w:val="24"/>
          <w:lang w:val="hr-HR"/>
        </w:rPr>
        <w:t xml:space="preserve">   o radu savjeta mladih.</w:t>
      </w:r>
    </w:p>
    <w:p w14:paraId="4231E8B2" w14:textId="77777777" w:rsidR="00E83B47" w:rsidRPr="00532E3E" w:rsidRDefault="00E83B47" w:rsidP="00E83B47">
      <w:pPr>
        <w:overflowPunct/>
        <w:autoSpaceDE/>
        <w:autoSpaceDN/>
        <w:adjustRightInd/>
        <w:ind w:firstLine="708"/>
        <w:jc w:val="both"/>
        <w:textAlignment w:val="auto"/>
        <w:rPr>
          <w:color w:val="C00000"/>
          <w:sz w:val="24"/>
          <w:szCs w:val="24"/>
          <w:lang w:val="hr-HR"/>
        </w:rPr>
      </w:pPr>
    </w:p>
    <w:p w14:paraId="0FB8C3A4"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Zamjenik predsjednika zamjenjuje predsjednika za vrijeme njegove odsutnosti i spriječenosti u obavljanju dužnosti.</w:t>
      </w:r>
    </w:p>
    <w:p w14:paraId="3E362F4A"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20.</w:t>
      </w:r>
    </w:p>
    <w:p w14:paraId="3FC0F303"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Savjet mladih radi na sjednicama koje se održavaju kao redovite i izvanredne, a saziva ih i njima predsjeda predsjednik Savjeta mladih.</w:t>
      </w:r>
    </w:p>
    <w:p w14:paraId="68379EB7"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Redovite sjednice Savjeta mladih predsjednik saziva najmanje jednom svaka tri  mjeseca, a po potrebi i češće.</w:t>
      </w:r>
    </w:p>
    <w:p w14:paraId="38D0D083"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Predsjednik Savjeta mladih dužan je na prijedlog najmanje 1/3 članova Savjeta sazvati izvanrednu sjednicu Savjeta u roku od 15 dana od dana dostave zahtjeva. </w:t>
      </w:r>
    </w:p>
    <w:p w14:paraId="3DDBF8FF"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21.</w:t>
      </w:r>
    </w:p>
    <w:p w14:paraId="3AEC2C73"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Sjednica Savjeta mladih može se održati i elektroničkim putem.</w:t>
      </w:r>
    </w:p>
    <w:p w14:paraId="1171FB24"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 xml:space="preserve">Članovima Savjeta mladih koji ne mogu </w:t>
      </w:r>
      <w:proofErr w:type="spellStart"/>
      <w:r w:rsidRPr="00532E3E">
        <w:rPr>
          <w:rFonts w:eastAsiaTheme="minorHAnsi"/>
          <w:kern w:val="2"/>
          <w:sz w:val="24"/>
          <w:szCs w:val="24"/>
          <w:lang w:val="hr-HR" w:eastAsia="en-US"/>
          <w14:ligatures w14:val="standardContextual"/>
        </w:rPr>
        <w:t>nazočiti</w:t>
      </w:r>
      <w:proofErr w:type="spellEnd"/>
      <w:r w:rsidRPr="00532E3E">
        <w:rPr>
          <w:rFonts w:eastAsiaTheme="minorHAnsi"/>
          <w:kern w:val="2"/>
          <w:sz w:val="24"/>
          <w:szCs w:val="24"/>
          <w:lang w:val="hr-HR" w:eastAsia="en-US"/>
          <w14:ligatures w14:val="standardContextual"/>
        </w:rPr>
        <w:t xml:space="preserve"> sjednici Savjeta mladih koja se održava fizički omogućit će se, sukladno tehničkim i organizacijskim mogućnostima, sudjelovanje na sjednici Savjeta mladih elektroničkim putem, odnosno audio i/ili videokonferencijskim putem.</w:t>
      </w:r>
    </w:p>
    <w:p w14:paraId="5CBC52DE"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Članovi Savjeta mladih koji će na sjednici Savjeta mladih sudjelovati na način opisan stavkom 2. ovoga članka, o tome će predsjednika Savjeta mladih obavijestiti najkasnije tri dana prije održavanja sjednice Savjeta mladih.</w:t>
      </w:r>
    </w:p>
    <w:p w14:paraId="3FC3F0BB"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22.</w:t>
      </w:r>
    </w:p>
    <w:p w14:paraId="5AF706DB"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Savjet mladih o pitanjima iz djelokruga rada može odlučivati i donositi akte, ako je na sjednici nazočna većina članova Savjeta mladih.</w:t>
      </w:r>
    </w:p>
    <w:p w14:paraId="51CEDFFE"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Savjet mladih odlučuje većinom glasova ako je na sjednici nazočna većina članova Savjeta, osim ako Zakonom o savjetima mladih nije određeno drukčije.</w:t>
      </w:r>
    </w:p>
    <w:p w14:paraId="0873E459"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Ako su prilikom odlučivanja glasovi podijeljeni na jednak broj glasova za i protiv, odlučujući je glas predsjednika Savjeta mladih.</w:t>
      </w:r>
    </w:p>
    <w:p w14:paraId="610BF256"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23.</w:t>
      </w:r>
    </w:p>
    <w:p w14:paraId="225CBC70"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Član Savjeta koji je neposredno osobno zainteresiran za donošenje odluke o nekom pitanju, može sudjelovati u raspravi o tom pitanju, ali je izuzet od odlučivanja.</w:t>
      </w:r>
    </w:p>
    <w:p w14:paraId="5AB5DD71" w14:textId="77777777" w:rsidR="00E83B47"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Smatra se da je član Savjeta mladih neposredno osobno zainteresiran za donošenje odluka o nekom pitanju ako se odluka odnosi na projekt u kojemu osobno sudjeluje ili sudjeluje pravna osoba u kojoj on ima udio u vlasništvu ili je član Savjeta mladih ujedno i član pravne osobe ili njezinih tijela upravljanja. O neposrednoj osobnoj zainteresiranosti člana Savjeta mladih za donošenje odluke o nekom pitanju odlučuje Savjet mladih.</w:t>
      </w:r>
    </w:p>
    <w:p w14:paraId="42C930CD" w14:textId="3736D220" w:rsidR="00E83B47" w:rsidRPr="00C536A4" w:rsidRDefault="00C536A4" w:rsidP="00E83B47">
      <w:pPr>
        <w:overflowPunct/>
        <w:autoSpaceDE/>
        <w:autoSpaceDN/>
        <w:adjustRightInd/>
        <w:spacing w:after="160"/>
        <w:jc w:val="both"/>
        <w:textAlignment w:val="auto"/>
        <w:rPr>
          <w:rFonts w:eastAsiaTheme="minorHAnsi"/>
          <w:b/>
          <w:kern w:val="2"/>
          <w:sz w:val="24"/>
          <w:szCs w:val="24"/>
          <w:lang w:val="hr-HR" w:eastAsia="en-US"/>
          <w14:ligatures w14:val="standardContextual"/>
        </w:rPr>
      </w:pPr>
      <w:r>
        <w:rPr>
          <w:rFonts w:eastAsiaTheme="minorHAnsi"/>
          <w:kern w:val="2"/>
          <w:sz w:val="24"/>
          <w:szCs w:val="24"/>
          <w:lang w:val="hr-HR" w:eastAsia="en-US"/>
          <w14:ligatures w14:val="standardContextual"/>
        </w:rPr>
        <w:br/>
      </w:r>
      <w:r w:rsidR="00E83B47" w:rsidRPr="00C536A4">
        <w:rPr>
          <w:rFonts w:eastAsiaTheme="minorHAnsi"/>
          <w:b/>
          <w:kern w:val="2"/>
          <w:sz w:val="24"/>
          <w:szCs w:val="24"/>
          <w:lang w:val="hr-HR" w:eastAsia="en-US"/>
          <w14:ligatures w14:val="standardContextual"/>
        </w:rPr>
        <w:t>9. RADNA TIJELA SAVJETA MLADIH</w:t>
      </w:r>
    </w:p>
    <w:p w14:paraId="3B61EE02"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24.</w:t>
      </w:r>
    </w:p>
    <w:p w14:paraId="2ED5249C" w14:textId="77777777" w:rsidR="00C536A4" w:rsidRDefault="00E83B47" w:rsidP="00C536A4">
      <w:pPr>
        <w:overflowPunct/>
        <w:autoSpaceDE/>
        <w:autoSpaceDN/>
        <w:adjustRightInd/>
        <w:spacing w:before="100" w:beforeAutospacing="1" w:after="100" w:afterAutospacing="1"/>
        <w:jc w:val="both"/>
        <w:textAlignment w:val="auto"/>
        <w:rPr>
          <w:sz w:val="24"/>
          <w:szCs w:val="24"/>
          <w:lang w:val="hr-HR"/>
        </w:rPr>
      </w:pPr>
      <w:r w:rsidRPr="00532E3E">
        <w:rPr>
          <w:rFonts w:eastAsiaTheme="minorHAnsi"/>
          <w:kern w:val="2"/>
          <w:sz w:val="24"/>
          <w:szCs w:val="24"/>
          <w:lang w:val="hr-HR" w:eastAsia="en-US"/>
          <w14:ligatures w14:val="standardContextual"/>
        </w:rPr>
        <w:tab/>
      </w:r>
      <w:r w:rsidRPr="00532E3E">
        <w:rPr>
          <w:sz w:val="24"/>
          <w:szCs w:val="24"/>
          <w:lang w:val="hr-HR"/>
        </w:rPr>
        <w:t>Savjet mladih može, u skladu sa svojim djelokrugom, imenovati svoje stalne i povremene radne skupine za uža područja djelovanja, te organizirati forume, tribine i radionice za pojedine dobne skupine mladih ili srodne vrste problema mladih.</w:t>
      </w:r>
    </w:p>
    <w:p w14:paraId="5EA35551" w14:textId="3ED28F6D" w:rsidR="00E83B47" w:rsidRPr="00532E3E" w:rsidRDefault="00E83B47" w:rsidP="00C536A4">
      <w:pPr>
        <w:overflowPunct/>
        <w:autoSpaceDE/>
        <w:autoSpaceDN/>
        <w:adjustRightInd/>
        <w:spacing w:before="100" w:beforeAutospacing="1" w:after="100" w:afterAutospacing="1"/>
        <w:ind w:firstLine="708"/>
        <w:jc w:val="both"/>
        <w:textAlignment w:val="auto"/>
        <w:rPr>
          <w:sz w:val="24"/>
          <w:szCs w:val="24"/>
          <w:lang w:val="hr-HR"/>
        </w:rPr>
      </w:pPr>
      <w:r w:rsidRPr="00532E3E">
        <w:rPr>
          <w:sz w:val="24"/>
          <w:szCs w:val="24"/>
          <w:lang w:val="hr-HR"/>
        </w:rPr>
        <w:lastRenderedPageBreak/>
        <w:t>U radu Savjeta mladih mogu sudjelovati, bez prava glasa, i stručnjaci iz pojedinih područja vezanih za mlade i rad s mladima.</w:t>
      </w:r>
    </w:p>
    <w:p w14:paraId="3B0CE037" w14:textId="77777777" w:rsidR="00E83B47" w:rsidRDefault="00E83B47" w:rsidP="00E83B47">
      <w:pPr>
        <w:overflowPunct/>
        <w:autoSpaceDE/>
        <w:autoSpaceDN/>
        <w:adjustRightInd/>
        <w:spacing w:after="160"/>
        <w:ind w:firstLine="708"/>
        <w:jc w:val="both"/>
        <w:textAlignment w:val="auto"/>
        <w:rPr>
          <w:sz w:val="24"/>
          <w:szCs w:val="24"/>
          <w:lang w:val="hr-HR"/>
        </w:rPr>
      </w:pPr>
      <w:r w:rsidRPr="00532E3E">
        <w:rPr>
          <w:rFonts w:eastAsiaTheme="minorHAnsi"/>
          <w:kern w:val="2"/>
          <w:sz w:val="24"/>
          <w:szCs w:val="24"/>
          <w:lang w:val="hr-HR" w:eastAsia="en-US"/>
          <w14:ligatures w14:val="standardContextual"/>
        </w:rPr>
        <w:t>Na sjednice Savjeta mladih, prema potrebi se pozivaju i predstavnici pojedinih tijela Općine Križ, ako to zahtijeva sadržaj dnevnog reda o kojem raspravlja i odlučuje Savjet mladih.</w:t>
      </w:r>
      <w:r w:rsidRPr="00532E3E">
        <w:rPr>
          <w:sz w:val="24"/>
          <w:szCs w:val="24"/>
          <w:lang w:val="hr-HR"/>
        </w:rPr>
        <w:t xml:space="preserve"> Komunikacija između Savjeta mladih i tijela Općine Križ osigurava se i prisustvovanjem Općinskog načelnika, predsjednika Općinskog vijeća, ili osoba od njih ovlaštenih, sjednicama Savjeta mladih.</w:t>
      </w:r>
    </w:p>
    <w:p w14:paraId="0EEA056D" w14:textId="2C893D06" w:rsidR="00E83B47" w:rsidRPr="00C536A4" w:rsidRDefault="00C536A4" w:rsidP="00E83B47">
      <w:pPr>
        <w:overflowPunct/>
        <w:autoSpaceDE/>
        <w:autoSpaceDN/>
        <w:adjustRightInd/>
        <w:spacing w:after="160"/>
        <w:jc w:val="both"/>
        <w:textAlignment w:val="auto"/>
        <w:rPr>
          <w:rFonts w:eastAsiaTheme="minorHAnsi"/>
          <w:b/>
          <w:kern w:val="2"/>
          <w:sz w:val="24"/>
          <w:szCs w:val="24"/>
          <w:lang w:val="hr-HR" w:eastAsia="en-US"/>
          <w14:ligatures w14:val="standardContextual"/>
        </w:rPr>
      </w:pPr>
      <w:r w:rsidRPr="00C536A4">
        <w:rPr>
          <w:b/>
          <w:sz w:val="24"/>
          <w:szCs w:val="24"/>
          <w:lang w:val="hr-HR"/>
        </w:rPr>
        <w:br/>
      </w:r>
      <w:r w:rsidR="00E83B47" w:rsidRPr="00C536A4">
        <w:rPr>
          <w:rFonts w:eastAsiaTheme="minorHAnsi"/>
          <w:b/>
          <w:kern w:val="2"/>
          <w:sz w:val="24"/>
          <w:szCs w:val="24"/>
          <w:lang w:val="hr-HR" w:eastAsia="en-US"/>
          <w14:ligatures w14:val="standardContextual"/>
        </w:rPr>
        <w:t>10. POSLOVNIK O RADU I PROGRAM RADA SAVJETA MLADIH</w:t>
      </w:r>
    </w:p>
    <w:p w14:paraId="42DED846"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25.</w:t>
      </w:r>
    </w:p>
    <w:p w14:paraId="7A1BDFAD"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 xml:space="preserve">Savjet mladih donosi Poslovnik o svom radu. </w:t>
      </w:r>
      <w:r w:rsidRPr="00532E3E">
        <w:rPr>
          <w:sz w:val="24"/>
          <w:szCs w:val="24"/>
          <w:lang w:val="hr-HR"/>
        </w:rPr>
        <w:t xml:space="preserve">Poslovnikom o radu pobliže se uređuje način rada Savjeta mladih u skladu s </w:t>
      </w:r>
      <w:r w:rsidRPr="00532E3E">
        <w:rPr>
          <w:rFonts w:eastAsiaTheme="minorHAnsi"/>
          <w:kern w:val="2"/>
          <w:sz w:val="24"/>
          <w:szCs w:val="24"/>
          <w:lang w:val="hr-HR" w:eastAsia="en-US"/>
          <w14:ligatures w14:val="standardContextual"/>
        </w:rPr>
        <w:t>Zakonom o savjetima mladih i ovom Odlukom.</w:t>
      </w:r>
    </w:p>
    <w:p w14:paraId="1A60DF6B"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Poslovnik o radu Savjeta mladih donosi se većinom glasova svih članova Savjeta.</w:t>
      </w:r>
    </w:p>
    <w:p w14:paraId="1167D12F"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26.</w:t>
      </w:r>
    </w:p>
    <w:p w14:paraId="56D0AC39"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Svoj rad Savjet mladih temelji na programu rada koji donosi većinom glasova svih članova Savjeta mladih.</w:t>
      </w:r>
    </w:p>
    <w:p w14:paraId="1E6BF0BC"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Savjet mladih donosi program rada i financijski plan Savjeta mladih za svaku kalendarsku godinu.</w:t>
      </w:r>
    </w:p>
    <w:p w14:paraId="2DFF1099" w14:textId="77777777" w:rsidR="00E83B47" w:rsidRPr="00532E3E" w:rsidRDefault="00E83B47" w:rsidP="00E83B47">
      <w:pPr>
        <w:overflowPunct/>
        <w:autoSpaceDE/>
        <w:autoSpaceDN/>
        <w:adjustRightInd/>
        <w:spacing w:after="160"/>
        <w:textAlignment w:val="auto"/>
        <w:rPr>
          <w:sz w:val="24"/>
          <w:szCs w:val="24"/>
          <w:lang w:val="hr-HR"/>
        </w:rPr>
      </w:pPr>
      <w:r w:rsidRPr="00532E3E">
        <w:rPr>
          <w:rFonts w:eastAsiaTheme="minorHAnsi"/>
          <w:kern w:val="2"/>
          <w:sz w:val="24"/>
          <w:szCs w:val="24"/>
          <w:lang w:val="hr-HR" w:eastAsia="en-US"/>
          <w14:ligatures w14:val="standardContextual"/>
        </w:rPr>
        <w:tab/>
        <w:t>Program rada Savjeta mladih mora sadržavati sljedeće aktivnosti::</w:t>
      </w:r>
      <w:r w:rsidRPr="00532E3E">
        <w:rPr>
          <w:rFonts w:eastAsiaTheme="minorHAnsi"/>
          <w:kern w:val="2"/>
          <w:sz w:val="24"/>
          <w:szCs w:val="24"/>
          <w:lang w:val="hr-HR" w:eastAsia="en-US"/>
          <w14:ligatures w14:val="standardContextual"/>
        </w:rPr>
        <w:br/>
        <w:t xml:space="preserve">- </w:t>
      </w:r>
      <w:r w:rsidRPr="00532E3E">
        <w:rPr>
          <w:sz w:val="24"/>
          <w:szCs w:val="24"/>
          <w:lang w:val="hr-HR"/>
        </w:rPr>
        <w:t>sudjelovanje u procesu izrade i praćenju provedbe lokalnog programa djelovanja za mlade</w:t>
      </w:r>
      <w:r w:rsidRPr="00532E3E">
        <w:rPr>
          <w:sz w:val="24"/>
          <w:szCs w:val="24"/>
          <w:lang w:val="hr-HR"/>
        </w:rPr>
        <w:br/>
        <w:t>- konzultiranje s mladima i organizacijama mladih i za mlade o temama bitnima za mlade</w:t>
      </w:r>
      <w:r w:rsidRPr="00532E3E">
        <w:rPr>
          <w:sz w:val="24"/>
          <w:szCs w:val="24"/>
          <w:lang w:val="hr-HR"/>
        </w:rPr>
        <w:br/>
        <w:t>- suradnju s tijelima Općine Križ i Zagrebačke županije u politici za mlade</w:t>
      </w:r>
      <w:r w:rsidRPr="00532E3E">
        <w:rPr>
          <w:sz w:val="24"/>
          <w:szCs w:val="24"/>
          <w:lang w:val="hr-HR"/>
        </w:rPr>
        <w:br/>
        <w:t>- suradnju s drugim savjetodavnim tijelima mladih u Republici Hrvatskoj i inozemstvu</w:t>
      </w:r>
      <w:r w:rsidRPr="00532E3E">
        <w:rPr>
          <w:sz w:val="24"/>
          <w:szCs w:val="24"/>
          <w:lang w:val="hr-HR"/>
        </w:rPr>
        <w:br/>
        <w:t xml:space="preserve">- </w:t>
      </w:r>
      <w:r w:rsidRPr="00532E3E">
        <w:rPr>
          <w:rFonts w:eastAsiaTheme="minorHAnsi"/>
          <w:kern w:val="2"/>
          <w:sz w:val="24"/>
          <w:szCs w:val="24"/>
          <w:lang w:val="hr-HR" w:eastAsia="en-US"/>
          <w14:ligatures w14:val="standardContextual"/>
        </w:rPr>
        <w:t>ostale aktivnosti važne za rad Savjeta i poboljšanje položaja mladih.</w:t>
      </w:r>
    </w:p>
    <w:p w14:paraId="2D2C8F2E"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 xml:space="preserve">Program rada Savjeta mladih može sadržavati i ostale aktivnosti važne za rad Savjeta mladih, a u skladu s </w:t>
      </w:r>
      <w:r w:rsidRPr="00532E3E">
        <w:rPr>
          <w:sz w:val="24"/>
          <w:szCs w:val="24"/>
          <w:lang w:val="hr-HR"/>
        </w:rPr>
        <w:t>propisanim djelokrugom Savjeta mladih</w:t>
      </w:r>
    </w:p>
    <w:p w14:paraId="217DAA22"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27.</w:t>
      </w:r>
    </w:p>
    <w:p w14:paraId="6CF4ACB2" w14:textId="3080836F"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Ako su programom rada Savjeta mladih za provedbu planiranih aktivnosti predviđena potreba osiguranja financijskih sredstva, ta se sredstva, na temelju financijskog plana, a sukladno Zakonu o savjetima mladih</w:t>
      </w:r>
      <w:r w:rsidR="00C536A4">
        <w:rPr>
          <w:rFonts w:eastAsiaTheme="minorHAnsi"/>
          <w:kern w:val="2"/>
          <w:sz w:val="24"/>
          <w:szCs w:val="24"/>
          <w:lang w:val="hr-HR" w:eastAsia="en-US"/>
          <w14:ligatures w14:val="standardContextual"/>
        </w:rPr>
        <w:t xml:space="preserve"> i</w:t>
      </w:r>
      <w:r w:rsidRPr="00532E3E">
        <w:rPr>
          <w:rFonts w:eastAsiaTheme="minorHAnsi"/>
          <w:kern w:val="2"/>
          <w:sz w:val="24"/>
          <w:szCs w:val="24"/>
          <w:lang w:val="hr-HR" w:eastAsia="en-US"/>
          <w14:ligatures w14:val="standardContextual"/>
        </w:rPr>
        <w:t xml:space="preserve"> ovom Odlukom, osiguravaju u Proračunu Općine Križ</w:t>
      </w:r>
      <w:r w:rsidR="00C536A4">
        <w:rPr>
          <w:rFonts w:eastAsiaTheme="minorHAnsi"/>
          <w:kern w:val="2"/>
          <w:sz w:val="24"/>
          <w:szCs w:val="24"/>
          <w:lang w:val="hr-HR" w:eastAsia="en-US"/>
          <w14:ligatures w14:val="standardContextual"/>
        </w:rPr>
        <w:t>.</w:t>
      </w:r>
    </w:p>
    <w:p w14:paraId="01921A69"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Program rada Savjeta mladih popraćen financijskim planom donosi se i podnosi na odobravanje Općinskom vijeću najkasnije do 30. studenog tekuće godine za sljedeću kalendarsku godinu.</w:t>
      </w:r>
    </w:p>
    <w:p w14:paraId="5D0BD76E"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Savjet mladih podnosi godišnje izvješće o svom radu Općinskom vijeću do 31. ožujka tekuće godine za prethodnu godinu te ga dostavlja na znanje Općinskom načelniku koji ga objavljuje na internetskoj stranici Općine Križ.</w:t>
      </w:r>
    </w:p>
    <w:p w14:paraId="2A547406"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28.</w:t>
      </w:r>
    </w:p>
    <w:p w14:paraId="04F3E00D"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Savjet može, u skladu sa svojim djelokrugom, imenovati svoje stalne i povremene radne skupine za uža područja djelovanja, te organizirati forume, tribine i radionice za pojedine dobne skupine mladih ili srodne vrste problema mladih.    </w:t>
      </w:r>
    </w:p>
    <w:p w14:paraId="1AE70C58"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lastRenderedPageBreak/>
        <w:tab/>
        <w:t>U radna se tijela, osim članova Savjeta, mogu birati, bez prava glasa, i stručnjaci iz pojedinih područja za koja se osnivaju radna tijela, a koji mogu svojim stručnim znanjima utjecati na bolju pripremu programa i njihovo ostvarivanje.</w:t>
      </w:r>
    </w:p>
    <w:p w14:paraId="2CD15999" w14:textId="77777777" w:rsidR="00E83B47"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Prema potrebi, radna tijela sudjeluju u organiziranju foruma, tribina, predavanja i radionica za pojedine specijalizirane sadržaje od interesa za mlade.</w:t>
      </w:r>
    </w:p>
    <w:p w14:paraId="6802E339" w14:textId="74145F6B" w:rsidR="00E83B47" w:rsidRPr="00C536A4" w:rsidRDefault="00C536A4" w:rsidP="00E83B47">
      <w:pPr>
        <w:overflowPunct/>
        <w:autoSpaceDE/>
        <w:autoSpaceDN/>
        <w:adjustRightInd/>
        <w:spacing w:after="160"/>
        <w:jc w:val="both"/>
        <w:textAlignment w:val="auto"/>
        <w:rPr>
          <w:rFonts w:eastAsiaTheme="minorHAnsi"/>
          <w:b/>
          <w:kern w:val="2"/>
          <w:sz w:val="24"/>
          <w:szCs w:val="24"/>
          <w:lang w:val="hr-HR" w:eastAsia="en-US"/>
          <w14:ligatures w14:val="standardContextual"/>
        </w:rPr>
      </w:pPr>
      <w:r>
        <w:rPr>
          <w:rFonts w:eastAsiaTheme="minorHAnsi"/>
          <w:kern w:val="2"/>
          <w:sz w:val="24"/>
          <w:szCs w:val="24"/>
          <w:lang w:val="hr-HR" w:eastAsia="en-US"/>
          <w14:ligatures w14:val="standardContextual"/>
        </w:rPr>
        <w:br/>
      </w:r>
      <w:r w:rsidR="00E83B47" w:rsidRPr="00C536A4">
        <w:rPr>
          <w:rFonts w:eastAsiaTheme="minorHAnsi"/>
          <w:b/>
          <w:kern w:val="2"/>
          <w:sz w:val="24"/>
          <w:szCs w:val="24"/>
          <w:lang w:val="hr-HR" w:eastAsia="en-US"/>
          <w14:ligatures w14:val="standardContextual"/>
        </w:rPr>
        <w:t>11. FINANCIRANJE, PROSTORNI I DRUGI UVJETI ZA RAD SAVJETA MLADIH</w:t>
      </w:r>
    </w:p>
    <w:p w14:paraId="51D3DFBE"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29.</w:t>
      </w:r>
    </w:p>
    <w:p w14:paraId="483B544A"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Financijska sredstva za rad i program rada Savjeta mladih, prostorne, tehničke, i administrativne uvjete za nesmetano i učinkovito funkcioniranje Savjeta mladih, sukladno mogućnostima, osiguravaju se u proračunu Općine Križ.</w:t>
      </w:r>
    </w:p>
    <w:p w14:paraId="271D73AD"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Stručne i administrativne poslove za potrebe rada Savjeta obavlja Jedinstveni pravni odjel Općine Križ. </w:t>
      </w:r>
    </w:p>
    <w:p w14:paraId="2FEB70B1"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30.</w:t>
      </w:r>
    </w:p>
    <w:p w14:paraId="764EFCA8" w14:textId="16F51F2D"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Članovi Savjeta imaju pravo na naknadu za svoj rad, odnosno sudjelovanje na sjedni</w:t>
      </w:r>
      <w:r w:rsidR="00C536A4">
        <w:rPr>
          <w:rFonts w:eastAsiaTheme="minorHAnsi"/>
          <w:kern w:val="2"/>
          <w:sz w:val="24"/>
          <w:szCs w:val="24"/>
          <w:lang w:val="hr-HR" w:eastAsia="en-US"/>
          <w14:ligatures w14:val="standardContextual"/>
        </w:rPr>
        <w:t>cama</w:t>
      </w:r>
      <w:r w:rsidRPr="00532E3E">
        <w:rPr>
          <w:rFonts w:eastAsiaTheme="minorHAnsi"/>
          <w:kern w:val="2"/>
          <w:sz w:val="24"/>
          <w:szCs w:val="24"/>
          <w:lang w:val="hr-HR" w:eastAsia="en-US"/>
          <w14:ligatures w14:val="standardContextual"/>
        </w:rPr>
        <w:t xml:space="preserve"> Savjeta mladih u iznosu od </w:t>
      </w:r>
      <w:r w:rsidRPr="00C536A4">
        <w:rPr>
          <w:rFonts w:eastAsiaTheme="minorHAnsi"/>
          <w:color w:val="C00000"/>
          <w:kern w:val="2"/>
          <w:sz w:val="24"/>
          <w:szCs w:val="24"/>
          <w:lang w:val="hr-HR" w:eastAsia="en-US"/>
          <w14:ligatures w14:val="standardContextual"/>
        </w:rPr>
        <w:t xml:space="preserve">15,00 EUR-a (slovima: </w:t>
      </w:r>
      <w:proofErr w:type="spellStart"/>
      <w:r w:rsidRPr="00C536A4">
        <w:rPr>
          <w:rFonts w:eastAsiaTheme="minorHAnsi"/>
          <w:color w:val="C00000"/>
          <w:kern w:val="2"/>
          <w:sz w:val="24"/>
          <w:szCs w:val="24"/>
          <w:lang w:val="hr-HR" w:eastAsia="en-US"/>
          <w14:ligatures w14:val="standardContextual"/>
        </w:rPr>
        <w:t>petnaesteura</w:t>
      </w:r>
      <w:proofErr w:type="spellEnd"/>
      <w:r w:rsidRPr="00C536A4">
        <w:rPr>
          <w:rFonts w:eastAsiaTheme="minorHAnsi"/>
          <w:color w:val="C00000"/>
          <w:kern w:val="2"/>
          <w:sz w:val="24"/>
          <w:szCs w:val="24"/>
          <w:lang w:val="hr-HR" w:eastAsia="en-US"/>
          <w14:ligatures w14:val="standardContextual"/>
        </w:rPr>
        <w:t>) mjesečno</w:t>
      </w:r>
      <w:r w:rsidRPr="00532E3E">
        <w:rPr>
          <w:rFonts w:eastAsiaTheme="minorHAnsi"/>
          <w:kern w:val="2"/>
          <w:sz w:val="24"/>
          <w:szCs w:val="24"/>
          <w:lang w:val="hr-HR" w:eastAsia="en-US"/>
          <w14:ligatures w14:val="standardContextual"/>
        </w:rPr>
        <w:t xml:space="preserve">, za mjesec u kojem je sjednica Savjeta mladih održana. </w:t>
      </w:r>
    </w:p>
    <w:p w14:paraId="4F3FA860"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Članovi  Savjeta mladih koji su predstavnici Savjeta mladih Općine Križ u Savjetu mladih Zagrebačke županije imaju pravo na naknadu za svoj rad samo po jednoj osnovi i to u Savjetu mladih u kojem članovi Savjeta mladih primaju naknadu za rad u višem iznosu.</w:t>
      </w:r>
    </w:p>
    <w:p w14:paraId="582B41B7"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Članovi Savjeta mladih imaju pravo na naknadu troškova prijevoza za dolazak na sjednice Savjeta mladih, kao i drugih putnih troškova neposredno vezanih uz rad u Savjetu mladih, a može im se odobriti i naknada troškova smještaja neposredno vezanih uz rad Savjeta mladih, u skladu s ovom Odlukom.</w:t>
      </w:r>
    </w:p>
    <w:p w14:paraId="0E84F754" w14:textId="77777777" w:rsidR="00E83B47" w:rsidRPr="00532E3E" w:rsidRDefault="00E83B47" w:rsidP="00E83B47">
      <w:pPr>
        <w:overflowPunct/>
        <w:autoSpaceDE/>
        <w:autoSpaceDN/>
        <w:adjustRightInd/>
        <w:spacing w:after="160"/>
        <w:ind w:firstLine="708"/>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Općina Križ osigurava dostupnost pouzdanih informacija o svim pitanjima od interesa za mlade, o članovima Savjeta mladih i radu Savjeta mladih na svojoj internetskoj stranici.</w:t>
      </w:r>
      <w:r>
        <w:rPr>
          <w:rFonts w:eastAsiaTheme="minorHAnsi"/>
          <w:kern w:val="2"/>
          <w:sz w:val="24"/>
          <w:szCs w:val="24"/>
          <w:lang w:val="hr-HR" w:eastAsia="en-US"/>
          <w14:ligatures w14:val="standardContextual"/>
        </w:rPr>
        <w:br/>
      </w:r>
    </w:p>
    <w:p w14:paraId="1E110FEF" w14:textId="0299F501" w:rsidR="00E83B47" w:rsidRPr="00C536A4" w:rsidRDefault="00E83B47" w:rsidP="00E83B47">
      <w:pPr>
        <w:overflowPunct/>
        <w:autoSpaceDE/>
        <w:autoSpaceDN/>
        <w:adjustRightInd/>
        <w:spacing w:after="160"/>
        <w:jc w:val="both"/>
        <w:textAlignment w:val="auto"/>
        <w:rPr>
          <w:rFonts w:eastAsiaTheme="minorHAnsi"/>
          <w:b/>
          <w:kern w:val="2"/>
          <w:sz w:val="24"/>
          <w:szCs w:val="24"/>
          <w:lang w:val="hr-HR" w:eastAsia="en-US"/>
          <w14:ligatures w14:val="standardContextual"/>
        </w:rPr>
      </w:pPr>
      <w:r w:rsidRPr="00C536A4">
        <w:rPr>
          <w:rFonts w:eastAsiaTheme="minorHAnsi"/>
          <w:b/>
          <w:kern w:val="2"/>
          <w:sz w:val="24"/>
          <w:szCs w:val="24"/>
          <w:lang w:val="hr-HR" w:eastAsia="en-US"/>
          <w14:ligatures w14:val="standardContextual"/>
        </w:rPr>
        <w:t>12. ODNOS SAVJETA MLADIH, OPĆINSKOG VIJEĆA I OPĆINSKOG NAČELNIKA</w:t>
      </w:r>
    </w:p>
    <w:p w14:paraId="0F9D0311"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31.</w:t>
      </w:r>
    </w:p>
    <w:p w14:paraId="158B6258"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 xml:space="preserve">Općinsko vijeće sve pozive i materijale za svoje sjednice te zapisnike s održanih sjednica dostavlja Savjetu mladih u istom roku kao i članovima Općinskog vijeća te i na drugi prikladan način informirati Savjet mladih o svim svojim aktivnostima. </w:t>
      </w:r>
    </w:p>
    <w:p w14:paraId="1F48822B"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 xml:space="preserve"> Predsjednik Općinskog vijeća po potrebi, a najmanje svakih šest mjeseci održava zajednički sastanak sa Savjetom mladih, na koji po potrebi poziva i druge članove Općinskog vijeća i drugih tijela Općine Križ i Zagrebačke županije, a na kojem raspravljaju o pitanjima od interesa za mlade te o suradnji Općinskog vijeća i drugih tijela Općine Križ i Zagrebačke županije sa Savjetom mladih. </w:t>
      </w:r>
    </w:p>
    <w:p w14:paraId="3BB667F0"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Inicijativu za zajednički sastanak predsjednika Općinskog vijeća i Savjeta može pokrenuti i Savjet mladih.</w:t>
      </w:r>
    </w:p>
    <w:p w14:paraId="5FBE447E"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Na prijedlog Savjeta mladih Općinsko vijeće će raspraviti pitanje od interesa za mlade, i to najkasnije na prvoj sljedećoj sjednici od dana dostave zahtjeva Savjeta mladih pod uvjetom da je prijedlog podnesen najkasnije sedam dana prije dana održavanja sjednice Vijeća.</w:t>
      </w:r>
    </w:p>
    <w:p w14:paraId="0DD09705" w14:textId="0F7915C1" w:rsidR="00E83B47"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lastRenderedPageBreak/>
        <w:tab/>
        <w:t>Predsjednik, zamjenik predsjednika ili drugi član Savjeta mladih kojeg Savjet mladih imenuje dužan je odazvati se pozivima na sjednice Općinskog vijeća, prisustvovati sjednicama s pravom sudjelovanja u raspravi, ali bez prava glasa te dostaviti svaki podatak ili izvještaj koji o pitanju iz njegova djelokruga zatraži Općinsko vijeće.</w:t>
      </w:r>
      <w:r w:rsidRPr="00532E3E">
        <w:rPr>
          <w:rFonts w:eastAsiaTheme="minorHAnsi"/>
          <w:kern w:val="2"/>
          <w:sz w:val="24"/>
          <w:szCs w:val="24"/>
          <w:lang w:val="hr-HR" w:eastAsia="en-US"/>
          <w14:ligatures w14:val="standardContextual"/>
        </w:rPr>
        <w:tab/>
        <w:t xml:space="preserve">                                                  </w:t>
      </w:r>
    </w:p>
    <w:p w14:paraId="163E46A7"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Pr>
          <w:rFonts w:eastAsiaTheme="minorHAnsi"/>
          <w:kern w:val="2"/>
          <w:sz w:val="24"/>
          <w:szCs w:val="24"/>
          <w:lang w:val="hr-HR" w:eastAsia="en-US"/>
          <w14:ligatures w14:val="standardContextual"/>
        </w:rPr>
        <w:t xml:space="preserve">                                                              </w:t>
      </w:r>
      <w:r w:rsidRPr="00532E3E">
        <w:rPr>
          <w:rFonts w:eastAsiaTheme="minorHAnsi"/>
          <w:kern w:val="2"/>
          <w:sz w:val="24"/>
          <w:szCs w:val="24"/>
          <w:lang w:val="hr-HR" w:eastAsia="en-US"/>
          <w14:ligatures w14:val="standardContextual"/>
        </w:rPr>
        <w:t xml:space="preserve">  Članak 32.</w:t>
      </w:r>
    </w:p>
    <w:p w14:paraId="6E29321B"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              Općinski načelnik Općine Križ po potrebi, a najmanje svakih šest mjeseci održava zajednički sastanak sa Savjetom mladih na kojem se raspravlja o svim pitanjima od interesa za mlade te o međusobnoj suradnji i drugim pitanjima.</w:t>
      </w:r>
    </w:p>
    <w:p w14:paraId="3D7433EA" w14:textId="77777777" w:rsidR="00E83B47"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Općinski načelnik Općine Križ svakih šest mjeseci pisanim putem obavještava Savjet mladih o svojim aktivnostima od važnosti i interesa za mlade.</w:t>
      </w:r>
    </w:p>
    <w:p w14:paraId="2D7F772A" w14:textId="5CA2F850" w:rsidR="00E83B47" w:rsidRPr="00C536A4" w:rsidRDefault="00C536A4" w:rsidP="00E83B47">
      <w:pPr>
        <w:overflowPunct/>
        <w:autoSpaceDE/>
        <w:autoSpaceDN/>
        <w:adjustRightInd/>
        <w:spacing w:after="160"/>
        <w:jc w:val="both"/>
        <w:textAlignment w:val="auto"/>
        <w:rPr>
          <w:rFonts w:eastAsiaTheme="minorHAnsi"/>
          <w:b/>
          <w:kern w:val="2"/>
          <w:sz w:val="24"/>
          <w:szCs w:val="24"/>
          <w:lang w:val="hr-HR" w:eastAsia="en-US"/>
          <w14:ligatures w14:val="standardContextual"/>
        </w:rPr>
      </w:pPr>
      <w:r>
        <w:rPr>
          <w:rFonts w:eastAsiaTheme="minorHAnsi"/>
          <w:kern w:val="2"/>
          <w:sz w:val="24"/>
          <w:szCs w:val="24"/>
          <w:lang w:val="hr-HR" w:eastAsia="en-US"/>
          <w14:ligatures w14:val="standardContextual"/>
        </w:rPr>
        <w:br/>
      </w:r>
      <w:r w:rsidR="00E83B47" w:rsidRPr="00C536A4">
        <w:rPr>
          <w:rFonts w:eastAsiaTheme="minorHAnsi"/>
          <w:b/>
          <w:kern w:val="2"/>
          <w:sz w:val="24"/>
          <w:szCs w:val="24"/>
          <w:lang w:val="hr-HR" w:eastAsia="en-US"/>
          <w14:ligatures w14:val="standardContextual"/>
        </w:rPr>
        <w:t>13. PRAVO PODNOŠENJA ŽALBE</w:t>
      </w:r>
    </w:p>
    <w:p w14:paraId="0E0B45E0"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33.</w:t>
      </w:r>
    </w:p>
    <w:p w14:paraId="61845E04"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Ako su podnositelju prijedloga za izbor kandidata Savjeta mladih u postupku podnošenja prijedloga povrijeđena prava, ovlašteni predlagatelj ima pravo žalbe.</w:t>
      </w:r>
    </w:p>
    <w:p w14:paraId="2E17AFC6"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 xml:space="preserve">Žalba se podnosi Odboru za statutarno-pravna pitanja Općinskog vijeća  u roku 48 sati od dana odbijanja prijedloga. </w:t>
      </w:r>
    </w:p>
    <w:p w14:paraId="5DBEFD1E" w14:textId="77777777" w:rsidR="00E83B47"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Odbor za statutarno-pravna pitanja Općinskog vijeća provjerava formalnu ispravnost odbijenog prijedloga kandidata za izbor članova Savjeta mladih i njegova odluka je konačna.</w:t>
      </w:r>
      <w:r>
        <w:rPr>
          <w:rFonts w:eastAsiaTheme="minorHAnsi"/>
          <w:kern w:val="2"/>
          <w:sz w:val="24"/>
          <w:szCs w:val="24"/>
          <w:lang w:val="hr-HR" w:eastAsia="en-US"/>
          <w14:ligatures w14:val="standardContextual"/>
        </w:rPr>
        <w:t xml:space="preserve"> </w:t>
      </w:r>
    </w:p>
    <w:p w14:paraId="66A4CEE5" w14:textId="07EB5436" w:rsidR="00E83B47" w:rsidRPr="00C536A4" w:rsidRDefault="00C536A4" w:rsidP="00E83B47">
      <w:pPr>
        <w:overflowPunct/>
        <w:autoSpaceDE/>
        <w:autoSpaceDN/>
        <w:adjustRightInd/>
        <w:spacing w:after="160"/>
        <w:jc w:val="both"/>
        <w:textAlignment w:val="auto"/>
        <w:rPr>
          <w:rFonts w:eastAsiaTheme="minorHAnsi"/>
          <w:b/>
          <w:kern w:val="2"/>
          <w:sz w:val="24"/>
          <w:szCs w:val="24"/>
          <w:lang w:val="hr-HR" w:eastAsia="en-US"/>
          <w14:ligatures w14:val="standardContextual"/>
        </w:rPr>
      </w:pPr>
      <w:r>
        <w:rPr>
          <w:rFonts w:eastAsiaTheme="minorHAnsi"/>
          <w:kern w:val="2"/>
          <w:sz w:val="24"/>
          <w:szCs w:val="24"/>
          <w:lang w:val="hr-HR" w:eastAsia="en-US"/>
          <w14:ligatures w14:val="standardContextual"/>
        </w:rPr>
        <w:br/>
      </w:r>
      <w:r w:rsidR="00E83B47" w:rsidRPr="00C536A4">
        <w:rPr>
          <w:rFonts w:eastAsiaTheme="minorHAnsi"/>
          <w:b/>
          <w:kern w:val="2"/>
          <w:sz w:val="24"/>
          <w:szCs w:val="24"/>
          <w:lang w:val="hr-HR" w:eastAsia="en-US"/>
          <w14:ligatures w14:val="standardContextual"/>
        </w:rPr>
        <w:t>14. PRIJELAZNE I ZAVRŠNE ODREDBE</w:t>
      </w:r>
    </w:p>
    <w:p w14:paraId="5BA204A1"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 xml:space="preserve">                                                                   Članak 34.</w:t>
      </w:r>
    </w:p>
    <w:p w14:paraId="7198725F"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ab/>
        <w:t xml:space="preserve">Danom stupanja na snagu ove Odluke prestaje važiti Odluka o osnivanju Savjeta mladih Općine Križ („Glasnik Zagrebačke županije“ br. 19/14). </w:t>
      </w:r>
    </w:p>
    <w:p w14:paraId="00689735" w14:textId="77777777" w:rsidR="00E83B47" w:rsidRPr="00532E3E" w:rsidRDefault="00E83B47" w:rsidP="00E83B47">
      <w:pPr>
        <w:overflowPunct/>
        <w:autoSpaceDE/>
        <w:autoSpaceDN/>
        <w:adjustRightInd/>
        <w:spacing w:after="160"/>
        <w:jc w:val="center"/>
        <w:textAlignment w:val="auto"/>
        <w:rPr>
          <w:rFonts w:eastAsiaTheme="minorHAnsi"/>
          <w:kern w:val="2"/>
          <w:sz w:val="24"/>
          <w:szCs w:val="24"/>
          <w:lang w:val="hr-HR" w:eastAsia="en-US"/>
          <w14:ligatures w14:val="standardContextual"/>
        </w:rPr>
      </w:pPr>
      <w:r w:rsidRPr="00532E3E">
        <w:rPr>
          <w:rFonts w:eastAsiaTheme="minorHAnsi"/>
          <w:kern w:val="2"/>
          <w:sz w:val="24"/>
          <w:szCs w:val="24"/>
          <w:lang w:val="hr-HR" w:eastAsia="en-US"/>
          <w14:ligatures w14:val="standardContextual"/>
        </w:rPr>
        <w:t>Članak 35.</w:t>
      </w:r>
    </w:p>
    <w:p w14:paraId="477D86EC" w14:textId="77777777" w:rsidR="00E83B47" w:rsidRDefault="00E83B47" w:rsidP="00E83B47">
      <w:pPr>
        <w:overflowPunct/>
        <w:autoSpaceDE/>
        <w:autoSpaceDN/>
        <w:adjustRightInd/>
        <w:spacing w:after="160"/>
        <w:ind w:firstLine="708"/>
        <w:jc w:val="both"/>
        <w:textAlignment w:val="auto"/>
        <w:rPr>
          <w:sz w:val="24"/>
          <w:szCs w:val="24"/>
          <w:lang w:val="hr-HR"/>
        </w:rPr>
      </w:pPr>
      <w:r w:rsidRPr="00532E3E">
        <w:rPr>
          <w:rFonts w:eastAsiaTheme="minorHAnsi"/>
          <w:kern w:val="2"/>
          <w:sz w:val="24"/>
          <w:szCs w:val="24"/>
          <w:lang w:val="hr-HR" w:eastAsia="en-US"/>
          <w14:ligatures w14:val="standardContextual"/>
        </w:rPr>
        <w:t xml:space="preserve">Ova Odluka stupa na snagu osmi dan od dana </w:t>
      </w:r>
      <w:r w:rsidRPr="00532E3E">
        <w:rPr>
          <w:sz w:val="24"/>
          <w:szCs w:val="24"/>
          <w:lang w:val="hr-HR"/>
        </w:rPr>
        <w:t>objave u Glasniku Zagrebačke županije.</w:t>
      </w:r>
    </w:p>
    <w:p w14:paraId="35ADEE31" w14:textId="77777777" w:rsidR="00E83B47" w:rsidRPr="00532E3E" w:rsidRDefault="00E83B47" w:rsidP="00E83B47">
      <w:pPr>
        <w:overflowPunct/>
        <w:autoSpaceDE/>
        <w:autoSpaceDN/>
        <w:adjustRightInd/>
        <w:spacing w:after="160"/>
        <w:ind w:firstLine="708"/>
        <w:jc w:val="both"/>
        <w:textAlignment w:val="auto"/>
        <w:rPr>
          <w:sz w:val="24"/>
          <w:szCs w:val="24"/>
          <w:lang w:val="hr-HR"/>
        </w:rPr>
      </w:pPr>
    </w:p>
    <w:p w14:paraId="6C97A996" w14:textId="77777777" w:rsidR="00E83B47" w:rsidRPr="00532E3E" w:rsidRDefault="00E83B47" w:rsidP="00E83B47">
      <w:pPr>
        <w:overflowPunct/>
        <w:autoSpaceDE/>
        <w:autoSpaceDN/>
        <w:adjustRightInd/>
        <w:jc w:val="center"/>
        <w:textAlignment w:val="auto"/>
        <w:rPr>
          <w:sz w:val="24"/>
          <w:szCs w:val="24"/>
          <w:lang w:val="hr-HR"/>
        </w:rPr>
      </w:pPr>
      <w:r w:rsidRPr="00532E3E">
        <w:rPr>
          <w:sz w:val="24"/>
          <w:szCs w:val="24"/>
          <w:lang w:val="hr-HR"/>
        </w:rPr>
        <w:t>REPUBLIKA HRVATSKA</w:t>
      </w:r>
    </w:p>
    <w:p w14:paraId="1151CCE4" w14:textId="77777777" w:rsidR="00E83B47" w:rsidRPr="00532E3E" w:rsidRDefault="00E83B47" w:rsidP="00E83B47">
      <w:pPr>
        <w:overflowPunct/>
        <w:autoSpaceDE/>
        <w:autoSpaceDN/>
        <w:adjustRightInd/>
        <w:jc w:val="center"/>
        <w:textAlignment w:val="auto"/>
        <w:rPr>
          <w:sz w:val="24"/>
          <w:szCs w:val="24"/>
          <w:lang w:val="hr-HR"/>
        </w:rPr>
      </w:pPr>
      <w:r w:rsidRPr="00532E3E">
        <w:rPr>
          <w:sz w:val="24"/>
          <w:szCs w:val="24"/>
          <w:lang w:val="hr-HR"/>
        </w:rPr>
        <w:t>ZAGREBAČKA ŽUPANIJA</w:t>
      </w:r>
    </w:p>
    <w:p w14:paraId="0A2E01CD" w14:textId="77777777" w:rsidR="00E83B47" w:rsidRPr="00532E3E" w:rsidRDefault="00E83B47" w:rsidP="00E83B47">
      <w:pPr>
        <w:overflowPunct/>
        <w:autoSpaceDE/>
        <w:autoSpaceDN/>
        <w:adjustRightInd/>
        <w:jc w:val="center"/>
        <w:textAlignment w:val="auto"/>
        <w:rPr>
          <w:sz w:val="24"/>
          <w:szCs w:val="24"/>
          <w:lang w:val="hr-HR"/>
        </w:rPr>
      </w:pPr>
      <w:r w:rsidRPr="00532E3E">
        <w:rPr>
          <w:sz w:val="24"/>
          <w:szCs w:val="24"/>
          <w:lang w:val="hr-HR"/>
        </w:rPr>
        <w:t xml:space="preserve"> OPĆINA KRIŽ</w:t>
      </w:r>
    </w:p>
    <w:p w14:paraId="2207C714" w14:textId="77777777" w:rsidR="00E83B47" w:rsidRPr="00532E3E" w:rsidRDefault="00E83B47" w:rsidP="00E83B47">
      <w:pPr>
        <w:overflowPunct/>
        <w:autoSpaceDE/>
        <w:autoSpaceDN/>
        <w:adjustRightInd/>
        <w:jc w:val="center"/>
        <w:textAlignment w:val="auto"/>
        <w:rPr>
          <w:sz w:val="24"/>
          <w:szCs w:val="24"/>
          <w:lang w:val="hr-HR"/>
        </w:rPr>
      </w:pPr>
      <w:r w:rsidRPr="00532E3E">
        <w:rPr>
          <w:sz w:val="24"/>
          <w:szCs w:val="24"/>
          <w:lang w:val="hr-HR"/>
        </w:rPr>
        <w:t>OPĆINSKO VIJEĆE</w:t>
      </w:r>
    </w:p>
    <w:p w14:paraId="1F6D072F" w14:textId="77777777" w:rsidR="00E83B47" w:rsidRPr="00532E3E" w:rsidRDefault="00E83B47" w:rsidP="00E83B47">
      <w:pPr>
        <w:overflowPunct/>
        <w:autoSpaceDE/>
        <w:autoSpaceDN/>
        <w:adjustRightInd/>
        <w:jc w:val="both"/>
        <w:textAlignment w:val="auto"/>
        <w:rPr>
          <w:sz w:val="24"/>
          <w:szCs w:val="24"/>
          <w:lang w:val="hr-HR"/>
        </w:rPr>
      </w:pPr>
    </w:p>
    <w:p w14:paraId="34B96367" w14:textId="4F96BE97" w:rsidR="00E83B47" w:rsidRPr="00532E3E" w:rsidRDefault="00E83B47" w:rsidP="00E83B47">
      <w:pPr>
        <w:overflowPunct/>
        <w:autoSpaceDE/>
        <w:autoSpaceDN/>
        <w:adjustRightInd/>
        <w:jc w:val="both"/>
        <w:textAlignment w:val="auto"/>
        <w:rPr>
          <w:sz w:val="24"/>
          <w:szCs w:val="24"/>
          <w:lang w:val="hr-HR"/>
        </w:rPr>
      </w:pPr>
      <w:r w:rsidRPr="00532E3E">
        <w:rPr>
          <w:sz w:val="24"/>
          <w:szCs w:val="24"/>
          <w:lang w:val="hr-HR"/>
        </w:rPr>
        <w:t>KLASA:</w:t>
      </w:r>
      <w:r w:rsidRPr="00532E3E">
        <w:rPr>
          <w:sz w:val="24"/>
          <w:szCs w:val="24"/>
          <w:lang w:val="hr-HR"/>
        </w:rPr>
        <w:tab/>
      </w:r>
      <w:r w:rsidRPr="00532E3E">
        <w:rPr>
          <w:sz w:val="24"/>
          <w:szCs w:val="24"/>
          <w:lang w:val="hr-HR"/>
        </w:rPr>
        <w:tab/>
      </w:r>
      <w:r w:rsidRPr="00532E3E">
        <w:rPr>
          <w:sz w:val="24"/>
          <w:szCs w:val="24"/>
          <w:lang w:val="hr-HR"/>
        </w:rPr>
        <w:tab/>
      </w:r>
      <w:r w:rsidRPr="00532E3E">
        <w:rPr>
          <w:sz w:val="24"/>
          <w:szCs w:val="24"/>
          <w:lang w:val="hr-HR"/>
        </w:rPr>
        <w:tab/>
      </w:r>
      <w:r w:rsidRPr="00532E3E">
        <w:rPr>
          <w:sz w:val="24"/>
          <w:szCs w:val="24"/>
          <w:lang w:val="hr-HR"/>
        </w:rPr>
        <w:tab/>
        <w:t xml:space="preserve"> </w:t>
      </w:r>
    </w:p>
    <w:p w14:paraId="47272B47" w14:textId="651A7A66" w:rsidR="00E83B47" w:rsidRPr="00532E3E" w:rsidRDefault="00E83B47" w:rsidP="00E83B47">
      <w:pPr>
        <w:overflowPunct/>
        <w:autoSpaceDE/>
        <w:autoSpaceDN/>
        <w:adjustRightInd/>
        <w:jc w:val="both"/>
        <w:textAlignment w:val="auto"/>
        <w:rPr>
          <w:sz w:val="24"/>
          <w:szCs w:val="24"/>
          <w:lang w:val="hr-HR"/>
        </w:rPr>
      </w:pPr>
      <w:r w:rsidRPr="00532E3E">
        <w:rPr>
          <w:sz w:val="24"/>
          <w:szCs w:val="24"/>
          <w:lang w:val="hr-HR"/>
        </w:rPr>
        <w:t xml:space="preserve">URBROJ: </w:t>
      </w:r>
    </w:p>
    <w:p w14:paraId="44B419DC" w14:textId="2A0A4C10" w:rsidR="00E83B47" w:rsidRPr="00532E3E" w:rsidRDefault="00E83B47" w:rsidP="00E83B47">
      <w:pPr>
        <w:overflowPunct/>
        <w:autoSpaceDE/>
        <w:autoSpaceDN/>
        <w:adjustRightInd/>
        <w:jc w:val="both"/>
        <w:textAlignment w:val="auto"/>
        <w:rPr>
          <w:sz w:val="24"/>
          <w:szCs w:val="24"/>
          <w:lang w:val="hr-HR"/>
        </w:rPr>
      </w:pPr>
      <w:r w:rsidRPr="00532E3E">
        <w:rPr>
          <w:sz w:val="24"/>
          <w:szCs w:val="24"/>
          <w:lang w:val="hr-HR"/>
        </w:rPr>
        <w:t>Križ,</w:t>
      </w:r>
      <w:r w:rsidRPr="00532E3E">
        <w:rPr>
          <w:sz w:val="24"/>
          <w:szCs w:val="24"/>
          <w:lang w:val="hr-HR"/>
        </w:rPr>
        <w:tab/>
      </w:r>
      <w:r w:rsidRPr="00532E3E">
        <w:rPr>
          <w:sz w:val="24"/>
          <w:szCs w:val="24"/>
          <w:lang w:val="hr-HR"/>
        </w:rPr>
        <w:tab/>
        <w:t xml:space="preserve"> </w:t>
      </w:r>
      <w:r w:rsidRPr="00532E3E">
        <w:rPr>
          <w:sz w:val="24"/>
          <w:szCs w:val="24"/>
          <w:lang w:val="hr-HR"/>
        </w:rPr>
        <w:tab/>
      </w:r>
      <w:r w:rsidRPr="00532E3E">
        <w:rPr>
          <w:sz w:val="24"/>
          <w:szCs w:val="24"/>
          <w:lang w:val="hr-HR"/>
        </w:rPr>
        <w:tab/>
      </w:r>
      <w:r w:rsidRPr="00532E3E">
        <w:rPr>
          <w:sz w:val="24"/>
          <w:szCs w:val="24"/>
          <w:lang w:val="hr-HR"/>
        </w:rPr>
        <w:tab/>
        <w:t xml:space="preserve">     </w:t>
      </w:r>
      <w:r w:rsidRPr="00532E3E">
        <w:rPr>
          <w:sz w:val="24"/>
          <w:szCs w:val="24"/>
          <w:lang w:val="hr-HR"/>
        </w:rPr>
        <w:br/>
        <w:t xml:space="preserve">                                                                                                     PREDSJEDNIK OPĆINSKOG </w:t>
      </w:r>
    </w:p>
    <w:p w14:paraId="4C50E94F" w14:textId="77777777" w:rsidR="00E83B47" w:rsidRPr="00532E3E" w:rsidRDefault="00E83B47" w:rsidP="00E83B47">
      <w:pPr>
        <w:overflowPunct/>
        <w:autoSpaceDE/>
        <w:autoSpaceDN/>
        <w:adjustRightInd/>
        <w:jc w:val="both"/>
        <w:textAlignment w:val="auto"/>
        <w:rPr>
          <w:sz w:val="24"/>
          <w:szCs w:val="24"/>
          <w:lang w:val="hr-HR"/>
        </w:rPr>
      </w:pPr>
      <w:r w:rsidRPr="00532E3E">
        <w:rPr>
          <w:sz w:val="24"/>
          <w:szCs w:val="24"/>
          <w:lang w:val="hr-HR"/>
        </w:rPr>
        <w:t xml:space="preserve">                                                                                                          VIJEĆA OPĆINE KRIŽ:</w:t>
      </w:r>
    </w:p>
    <w:p w14:paraId="5713541D" w14:textId="6A0A5922" w:rsidR="00E83B47" w:rsidRPr="00532E3E" w:rsidRDefault="00E83B47" w:rsidP="00E83B47">
      <w:pPr>
        <w:overflowPunct/>
        <w:autoSpaceDE/>
        <w:autoSpaceDN/>
        <w:adjustRightInd/>
        <w:jc w:val="both"/>
        <w:textAlignment w:val="auto"/>
        <w:rPr>
          <w:sz w:val="24"/>
          <w:szCs w:val="24"/>
          <w:lang w:val="hr-HR"/>
        </w:rPr>
      </w:pPr>
      <w:r w:rsidRPr="00532E3E">
        <w:rPr>
          <w:sz w:val="24"/>
          <w:szCs w:val="24"/>
          <w:lang w:val="hr-HR"/>
        </w:rPr>
        <w:tab/>
      </w:r>
      <w:r w:rsidRPr="00532E3E">
        <w:rPr>
          <w:sz w:val="24"/>
          <w:szCs w:val="24"/>
          <w:lang w:val="hr-HR"/>
        </w:rPr>
        <w:tab/>
      </w:r>
      <w:r w:rsidRPr="00532E3E">
        <w:rPr>
          <w:sz w:val="24"/>
          <w:szCs w:val="24"/>
          <w:lang w:val="hr-HR"/>
        </w:rPr>
        <w:tab/>
      </w:r>
      <w:r w:rsidRPr="00532E3E">
        <w:rPr>
          <w:sz w:val="24"/>
          <w:szCs w:val="24"/>
          <w:lang w:val="hr-HR"/>
        </w:rPr>
        <w:tab/>
      </w:r>
      <w:r w:rsidRPr="00532E3E">
        <w:rPr>
          <w:sz w:val="24"/>
          <w:szCs w:val="24"/>
          <w:lang w:val="hr-HR"/>
        </w:rPr>
        <w:tab/>
      </w:r>
      <w:r w:rsidRPr="00532E3E">
        <w:rPr>
          <w:sz w:val="24"/>
          <w:szCs w:val="24"/>
          <w:lang w:val="hr-HR"/>
        </w:rPr>
        <w:tab/>
      </w:r>
      <w:r w:rsidRPr="00532E3E">
        <w:rPr>
          <w:sz w:val="24"/>
          <w:szCs w:val="24"/>
          <w:lang w:val="hr-HR"/>
        </w:rPr>
        <w:tab/>
      </w:r>
      <w:r w:rsidRPr="00532E3E">
        <w:rPr>
          <w:sz w:val="24"/>
          <w:szCs w:val="24"/>
          <w:lang w:val="hr-HR"/>
        </w:rPr>
        <w:tab/>
        <w:t xml:space="preserve">       </w:t>
      </w:r>
      <w:r w:rsidRPr="00532E3E">
        <w:rPr>
          <w:sz w:val="24"/>
          <w:szCs w:val="24"/>
          <w:lang w:val="hr-HR"/>
        </w:rPr>
        <w:tab/>
      </w:r>
    </w:p>
    <w:p w14:paraId="1B8EC344" w14:textId="6B204227" w:rsidR="00E83B47" w:rsidRPr="00532E3E" w:rsidRDefault="00C536A4" w:rsidP="00E83B47">
      <w:pPr>
        <w:overflowPunct/>
        <w:autoSpaceDE/>
        <w:autoSpaceDN/>
        <w:adjustRightInd/>
        <w:ind w:left="-180"/>
        <w:jc w:val="both"/>
        <w:textAlignment w:val="auto"/>
        <w:rPr>
          <w:sz w:val="24"/>
          <w:szCs w:val="24"/>
          <w:lang w:val="hr-HR"/>
        </w:rPr>
      </w:pPr>
      <w:r>
        <w:rPr>
          <w:sz w:val="24"/>
          <w:szCs w:val="24"/>
          <w:lang w:val="hr-HR"/>
        </w:rPr>
        <w:t xml:space="preserve"> </w:t>
      </w:r>
    </w:p>
    <w:p w14:paraId="7B488689" w14:textId="77777777" w:rsidR="00E83B47"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bookmarkStart w:id="1" w:name="_GoBack"/>
      <w:bookmarkEnd w:id="1"/>
    </w:p>
    <w:p w14:paraId="285E3FCA" w14:textId="77777777" w:rsidR="00E83B47"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p>
    <w:p w14:paraId="42C1F256"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p>
    <w:p w14:paraId="257AB1CC" w14:textId="77777777" w:rsidR="00E83B47" w:rsidRPr="00532E3E" w:rsidRDefault="00E83B47" w:rsidP="00E83B47">
      <w:pPr>
        <w:overflowPunct/>
        <w:autoSpaceDE/>
        <w:autoSpaceDN/>
        <w:adjustRightInd/>
        <w:spacing w:after="160"/>
        <w:jc w:val="both"/>
        <w:textAlignment w:val="auto"/>
        <w:rPr>
          <w:rFonts w:eastAsiaTheme="minorHAnsi"/>
          <w:kern w:val="2"/>
          <w:sz w:val="24"/>
          <w:szCs w:val="24"/>
          <w:lang w:val="hr-HR" w:eastAsia="en-US"/>
          <w14:ligatures w14:val="standardContextual"/>
        </w:rPr>
      </w:pPr>
    </w:p>
    <w:p w14:paraId="7F8CABDA" w14:textId="77777777" w:rsidR="00E2103C" w:rsidRDefault="00E2103C" w:rsidP="00E83B47"/>
    <w:sectPr w:rsidR="00E2103C" w:rsidSect="00C536A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C0FC1"/>
    <w:multiLevelType w:val="hybridMultilevel"/>
    <w:tmpl w:val="144ADD68"/>
    <w:lvl w:ilvl="0" w:tplc="613A485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47100C"/>
    <w:multiLevelType w:val="hybridMultilevel"/>
    <w:tmpl w:val="B1440B7E"/>
    <w:lvl w:ilvl="0" w:tplc="CD781EF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BD"/>
    <w:rsid w:val="009441B4"/>
    <w:rsid w:val="00A954BD"/>
    <w:rsid w:val="00C536A4"/>
    <w:rsid w:val="00E2103C"/>
    <w:rsid w:val="00E83B47"/>
    <w:rsid w:val="00F253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AFCE"/>
  <w15:chartTrackingRefBased/>
  <w15:docId w15:val="{2EE4F626-1C5D-4B3E-86D3-8A3F794A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B4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83B47"/>
    <w:pPr>
      <w:overflowPunct/>
      <w:autoSpaceDE/>
      <w:autoSpaceDN/>
      <w:adjustRightInd/>
      <w:spacing w:after="200" w:line="276" w:lineRule="auto"/>
      <w:ind w:left="720"/>
      <w:contextualSpacing/>
      <w:textAlignment w:val="auto"/>
    </w:pPr>
    <w:rPr>
      <w:rFonts w:ascii="Calibri" w:eastAsia="Calibri" w:hAnsi="Calibri"/>
      <w:sz w:val="22"/>
      <w:szCs w:val="22"/>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3425</Words>
  <Characters>19525</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Dundović Pleša</dc:creator>
  <cp:keywords/>
  <dc:description/>
  <cp:lastModifiedBy>Maja Dundović Pleša</cp:lastModifiedBy>
  <cp:revision>2</cp:revision>
  <dcterms:created xsi:type="dcterms:W3CDTF">2025-04-24T11:17:00Z</dcterms:created>
  <dcterms:modified xsi:type="dcterms:W3CDTF">2025-04-24T12:00:00Z</dcterms:modified>
</cp:coreProperties>
</file>